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B82" w:rsidRDefault="00AC54E3" w:rsidP="00BA0B82">
      <w:pPr>
        <w:pStyle w:val="a3"/>
        <w:ind w:left="1843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-192405</wp:posOffset>
            </wp:positionH>
            <wp:positionV relativeFrom="paragraph">
              <wp:posOffset>-269875</wp:posOffset>
            </wp:positionV>
            <wp:extent cx="6297295" cy="9156700"/>
            <wp:effectExtent l="0" t="0" r="8255" b="6350"/>
            <wp:wrapTight wrapText="bothSides">
              <wp:wrapPolygon edited="0">
                <wp:start x="0" y="0"/>
                <wp:lineTo x="0" y="21570"/>
                <wp:lineTo x="21563" y="21570"/>
                <wp:lineTo x="21563" y="0"/>
                <wp:lineTo x="0" y="0"/>
              </wp:wrapPolygon>
            </wp:wrapTight>
            <wp:docPr id="1" name="Рисунок 1" descr="C:\Users\Учитель\Downloads\photo16988112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169881121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05" r="2719" b="14447"/>
                    <a:stretch/>
                  </pic:blipFill>
                  <pic:spPr bwMode="auto">
                    <a:xfrm>
                      <a:off x="0" y="0"/>
                      <a:ext cx="6297295" cy="915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793A" w:rsidRDefault="0031793A" w:rsidP="0031793A">
      <w:pPr>
        <w:pStyle w:val="a3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lastRenderedPageBreak/>
        <w:t>Данная программа в 2023-2024 учебном году реализуется следующими учителями:</w:t>
      </w:r>
    </w:p>
    <w:p w:rsidR="0031793A" w:rsidRDefault="0031793A" w:rsidP="0031793A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/>
          <w:b/>
          <w:sz w:val="28"/>
          <w:szCs w:val="28"/>
        </w:rPr>
        <w:t>Мударисова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Регина </w:t>
      </w:r>
      <w:proofErr w:type="spellStart"/>
      <w:r>
        <w:rPr>
          <w:rFonts w:ascii="Times New Roman" w:eastAsia="Calibri" w:hAnsi="Times New Roman"/>
          <w:b/>
          <w:sz w:val="28"/>
          <w:szCs w:val="28"/>
        </w:rPr>
        <w:t>Салаватовна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(7,8,9 </w:t>
      </w:r>
      <w:proofErr w:type="spellStart"/>
      <w:r>
        <w:rPr>
          <w:rFonts w:ascii="Times New Roman" w:eastAsia="Calibri" w:hAnsi="Times New Roman"/>
          <w:b/>
          <w:sz w:val="28"/>
          <w:szCs w:val="28"/>
        </w:rPr>
        <w:t>кл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>.)</w:t>
      </w:r>
    </w:p>
    <w:p w:rsidR="0031793A" w:rsidRDefault="0031793A" w:rsidP="0031793A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/>
          <w:b/>
          <w:sz w:val="28"/>
          <w:szCs w:val="28"/>
        </w:rPr>
        <w:t>Мингазова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Елена Григорьевна (7кл)</w:t>
      </w:r>
    </w:p>
    <w:p w:rsidR="0031793A" w:rsidRDefault="0031793A" w:rsidP="0031793A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/>
          <w:b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eastAsia="Calibri" w:hAnsi="Times New Roman"/>
          <w:b/>
          <w:sz w:val="28"/>
          <w:szCs w:val="28"/>
        </w:rPr>
        <w:t>Калямова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Ильмира </w:t>
      </w:r>
      <w:proofErr w:type="spellStart"/>
      <w:r>
        <w:rPr>
          <w:rFonts w:ascii="Times New Roman" w:eastAsia="Calibri" w:hAnsi="Times New Roman"/>
          <w:b/>
          <w:sz w:val="28"/>
          <w:szCs w:val="28"/>
        </w:rPr>
        <w:t>Минибариевна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 xml:space="preserve"> (9 </w:t>
      </w:r>
      <w:proofErr w:type="spellStart"/>
      <w:r>
        <w:rPr>
          <w:rFonts w:ascii="Times New Roman" w:eastAsia="Calibri" w:hAnsi="Times New Roman"/>
          <w:b/>
          <w:sz w:val="28"/>
          <w:szCs w:val="28"/>
        </w:rPr>
        <w:t>кл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>)</w:t>
      </w:r>
    </w:p>
    <w:p w:rsidR="0031793A" w:rsidRDefault="0031793A" w:rsidP="004674F2">
      <w:pPr>
        <w:pStyle w:val="a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674F2" w:rsidRPr="007C07BB" w:rsidRDefault="004674F2" w:rsidP="004674F2">
      <w:pPr>
        <w:pStyle w:val="a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7C07BB">
        <w:rPr>
          <w:rFonts w:ascii="Times New Roman" w:eastAsia="Calibri" w:hAnsi="Times New Roman"/>
          <w:b/>
          <w:sz w:val="28"/>
          <w:szCs w:val="28"/>
        </w:rPr>
        <w:t>Пояснительная записка</w:t>
      </w:r>
    </w:p>
    <w:p w:rsidR="004674F2" w:rsidRPr="007C07BB" w:rsidRDefault="004674F2" w:rsidP="004674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7BB">
        <w:rPr>
          <w:rFonts w:ascii="Times New Roman" w:eastAsia="Calibri" w:hAnsi="Times New Roman" w:cs="Times New Roman"/>
          <w:b/>
          <w:sz w:val="28"/>
          <w:szCs w:val="28"/>
        </w:rPr>
        <w:t>Рабочая программа по родному (русскому) языку  составлена на основе</w:t>
      </w:r>
      <w:r w:rsidRPr="007C07BB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Pr="007C07B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674F2" w:rsidRPr="007C07BB" w:rsidRDefault="004674F2" w:rsidP="004674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674F2" w:rsidRPr="007C07BB" w:rsidRDefault="004674F2" w:rsidP="004674F2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7BB">
        <w:rPr>
          <w:rFonts w:ascii="Times New Roman" w:eastAsia="Calibri" w:hAnsi="Times New Roman" w:cs="Times New Roman"/>
          <w:sz w:val="28"/>
          <w:szCs w:val="28"/>
        </w:rPr>
        <w:t>1. Федерального закона «Об образовании в Российской Федерации» №273 – Ф3 от 29.12.2012;</w:t>
      </w:r>
    </w:p>
    <w:p w:rsidR="004674F2" w:rsidRPr="007C07BB" w:rsidRDefault="004674F2" w:rsidP="004674F2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7BB">
        <w:rPr>
          <w:rFonts w:ascii="Times New Roman" w:eastAsia="Calibri" w:hAnsi="Times New Roman" w:cs="Times New Roman"/>
          <w:sz w:val="28"/>
          <w:szCs w:val="28"/>
        </w:rPr>
        <w:t>2. Закона «Об образовании в Республике Башкортостан» №69</w:t>
      </w:r>
      <w:r w:rsidR="001D1F56">
        <w:rPr>
          <w:rFonts w:ascii="Times New Roman" w:eastAsia="Calibri" w:hAnsi="Times New Roman" w:cs="Times New Roman"/>
          <w:sz w:val="28"/>
          <w:szCs w:val="28"/>
        </w:rPr>
        <w:t>3</w:t>
      </w:r>
      <w:r w:rsidRPr="007C07BB">
        <w:rPr>
          <w:rFonts w:ascii="Times New Roman" w:eastAsia="Calibri" w:hAnsi="Times New Roman" w:cs="Times New Roman"/>
          <w:sz w:val="28"/>
          <w:szCs w:val="28"/>
        </w:rPr>
        <w:t>-з от 1.07.2013;</w:t>
      </w:r>
    </w:p>
    <w:p w:rsidR="004674F2" w:rsidRPr="007C07BB" w:rsidRDefault="004674F2" w:rsidP="004674F2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7BB">
        <w:rPr>
          <w:rFonts w:ascii="Times New Roman" w:eastAsia="Calibri" w:hAnsi="Times New Roman" w:cs="Times New Roman"/>
          <w:sz w:val="28"/>
          <w:szCs w:val="28"/>
        </w:rPr>
        <w:t>3.Основной общеобразовательной программы основного общего образования Муниципального общеобразовательного бюджетного учреждения «Средней общеобразовательной школы №1 им. М. Абдуллина с. Киргиз-Мияки Муниципального района Республики Башкортостан», введенный в действие приказом директора №</w:t>
      </w:r>
      <w:r w:rsidR="001D1F56">
        <w:rPr>
          <w:rFonts w:ascii="Times New Roman" w:eastAsia="Calibri" w:hAnsi="Times New Roman" w:cs="Times New Roman"/>
          <w:sz w:val="28"/>
          <w:szCs w:val="28"/>
        </w:rPr>
        <w:t>63</w:t>
      </w:r>
      <w:r w:rsidRPr="007C07BB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1D1F56">
        <w:rPr>
          <w:rFonts w:ascii="Times New Roman" w:eastAsia="Calibri" w:hAnsi="Times New Roman" w:cs="Times New Roman"/>
          <w:sz w:val="28"/>
          <w:szCs w:val="28"/>
        </w:rPr>
        <w:t>4.04.</w:t>
      </w:r>
      <w:r w:rsidRPr="007C07BB">
        <w:rPr>
          <w:rFonts w:ascii="Times New Roman" w:eastAsia="Calibri" w:hAnsi="Times New Roman" w:cs="Times New Roman"/>
          <w:sz w:val="28"/>
          <w:szCs w:val="28"/>
        </w:rPr>
        <w:t>201</w:t>
      </w:r>
      <w:r w:rsidR="001D1F56">
        <w:rPr>
          <w:rFonts w:ascii="Times New Roman" w:eastAsia="Calibri" w:hAnsi="Times New Roman" w:cs="Times New Roman"/>
          <w:sz w:val="28"/>
          <w:szCs w:val="28"/>
        </w:rPr>
        <w:t>9</w:t>
      </w:r>
      <w:r w:rsidRPr="007C07BB">
        <w:rPr>
          <w:rFonts w:ascii="Times New Roman" w:eastAsia="Calibri" w:hAnsi="Times New Roman" w:cs="Times New Roman"/>
          <w:sz w:val="28"/>
          <w:szCs w:val="28"/>
        </w:rPr>
        <w:t xml:space="preserve"> года;</w:t>
      </w:r>
    </w:p>
    <w:p w:rsidR="004674F2" w:rsidRPr="007C07BB" w:rsidRDefault="004674F2" w:rsidP="004674F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07BB">
        <w:rPr>
          <w:rFonts w:ascii="Times New Roman" w:eastAsia="Calibri" w:hAnsi="Times New Roman" w:cs="Times New Roman"/>
          <w:sz w:val="28"/>
          <w:szCs w:val="28"/>
        </w:rPr>
        <w:t xml:space="preserve">     4. Авторской программы Р. И. </w:t>
      </w:r>
      <w:proofErr w:type="spellStart"/>
      <w:r w:rsidRPr="007C07BB">
        <w:rPr>
          <w:rFonts w:ascii="Times New Roman" w:eastAsia="Calibri" w:hAnsi="Times New Roman" w:cs="Times New Roman"/>
          <w:sz w:val="28"/>
          <w:szCs w:val="28"/>
        </w:rPr>
        <w:t>Альбетковой</w:t>
      </w:r>
      <w:proofErr w:type="spellEnd"/>
      <w:r w:rsidRPr="007C07BB">
        <w:rPr>
          <w:rFonts w:ascii="Times New Roman" w:eastAsia="Calibri" w:hAnsi="Times New Roman" w:cs="Times New Roman"/>
          <w:sz w:val="28"/>
          <w:szCs w:val="28"/>
        </w:rPr>
        <w:t>. «Русская словесность. От слова к словесности». – Дрофа, 2008.</w:t>
      </w:r>
    </w:p>
    <w:p w:rsidR="004674F2" w:rsidRPr="007C07BB" w:rsidRDefault="004674F2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6888" w:rsidRPr="007C07BB" w:rsidRDefault="00EA6888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07BB">
        <w:rPr>
          <w:rFonts w:ascii="Times New Roman" w:hAnsi="Times New Roman" w:cs="Times New Roman"/>
          <w:b/>
          <w:bCs/>
          <w:sz w:val="28"/>
          <w:szCs w:val="28"/>
        </w:rPr>
        <w:t xml:space="preserve">Цель изучения курса «родной (русский) язык»: </w:t>
      </w:r>
      <w:r w:rsidRPr="007C07BB">
        <w:rPr>
          <w:rFonts w:ascii="Times New Roman" w:hAnsi="Times New Roman" w:cs="Times New Roman"/>
          <w:bCs/>
          <w:sz w:val="28"/>
          <w:szCs w:val="28"/>
        </w:rPr>
        <w:t>опираясь на знания о строе, категориях и нормах русского языка, полученных на уроках русского языка, постичь законы употребления языка в разных сферах и ситуациях общения, том числе и в художественной литературе; научиться практическому использованию языка для создания устных и письменных высказываний</w:t>
      </w:r>
      <w:r w:rsidR="00AF69B9" w:rsidRPr="007C07BB">
        <w:rPr>
          <w:rFonts w:ascii="Times New Roman" w:hAnsi="Times New Roman" w:cs="Times New Roman"/>
          <w:bCs/>
          <w:sz w:val="28"/>
          <w:szCs w:val="28"/>
        </w:rPr>
        <w:t>.</w:t>
      </w:r>
    </w:p>
    <w:p w:rsidR="007648C1" w:rsidRPr="007C07BB" w:rsidRDefault="007648C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Задачи изучения курса </w:t>
      </w:r>
      <w:r w:rsidRPr="007C07BB">
        <w:rPr>
          <w:rFonts w:ascii="Times New Roman" w:hAnsi="Times New Roman" w:cs="Times New Roman"/>
          <w:b/>
          <w:bCs/>
          <w:sz w:val="28"/>
          <w:szCs w:val="28"/>
        </w:rPr>
        <w:t>«родной (русский) язык»: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1. Воспитание уважительного и бережного отношения к русскому языку как величайшей духовной, нравственной и культурной ценности русского народа.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2. Освоение знаний о законах функционирования языка, о разновидностях употребления языка и стилистической окраске слов и выражений, о стилистических возможностях различных языковых средств — лексических, фонетических, грамматических — и форм словесного выражения содержания, о тексте и его качествах, о значении средств художественной изобразительности, о правилах речевого общения в разных ситуациях.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3. Овладение на основе этих знаний русским языком как средством общения и материалом словесности, культурой устной и письменной речи, различными видами речевой деятельности. Освоение умений творческого употребления литературного русского языка для выражения собственных мыслей и чувств, для создания в соответствии со сферой и ситуацией </w:t>
      </w: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общения устных и письменных высказываний, не только соответствующих нормам литературного языка, но и обладающих такими качествами, как убедительность и выразительность.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4. Осознание эстетической ценности русского языка, развитие потребности в речевом самосовершенствовании на основе изучения языка выдающихся произведений словесности.</w:t>
      </w:r>
    </w:p>
    <w:p w:rsidR="007648C1" w:rsidRPr="007C07BB" w:rsidRDefault="007648C1" w:rsidP="007648C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07BB">
        <w:rPr>
          <w:rFonts w:ascii="Times New Roman" w:eastAsia="Times New Roman" w:hAnsi="Times New Roman" w:cs="Times New Roman"/>
          <w:b/>
          <w:sz w:val="28"/>
          <w:szCs w:val="28"/>
        </w:rPr>
        <w:t>Результаты изучения курса родной (русский) язык:</w:t>
      </w:r>
    </w:p>
    <w:p w:rsidR="007648C1" w:rsidRPr="007C07BB" w:rsidRDefault="007648C1" w:rsidP="007648C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48C1" w:rsidRPr="007C07BB" w:rsidRDefault="007648C1" w:rsidP="007648C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Планируемые результаты</w:t>
      </w:r>
      <w:r w:rsidRPr="007C07BB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Личностные: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3) достаточный объем словарного запаса и усвоенных грамматических сре</w:t>
      </w:r>
      <w:proofErr w:type="gramStart"/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дств  дл</w:t>
      </w:r>
      <w:proofErr w:type="gramEnd"/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4) формирование общей культуры и мировоззрения, соответствующего практике сегодняшнего дня;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5) совершенствование духовно-нравственных качеств личности;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6) использование коммуникативно-эстетических возможностей русского языка, основанных на изучении выдающихся произведений российской культуры, мировой культуры;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7) формирование ответственности за языковую культуру как общечеловеческую ценность.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 w:rsidRPr="007C07BB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Метапредметные</w:t>
      </w:r>
      <w:proofErr w:type="spellEnd"/>
      <w:r w:rsidRPr="007C07BB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 xml:space="preserve"> результаты </w:t>
      </w: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расширяют сферу практического применения сведений и навыков, сопутствующих изучению словесности. Они включают: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1) владение всеми видами речевой деятельности: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 w:rsidRPr="007C07BB"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  <w:t>аудирование</w:t>
      </w:r>
      <w:proofErr w:type="spellEnd"/>
      <w:r w:rsidRPr="007C07BB"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  <w:t xml:space="preserve"> и чтение</w:t>
      </w: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-адекватное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-владение разными видами чтения (поисковым, просмотровым, ознакомительным, изучающим) текстов разных стилей и жанров;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-адекватное восприятие на слух текстов разных стилей и жанров; владение разными видами </w:t>
      </w:r>
      <w:proofErr w:type="spellStart"/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аудирования</w:t>
      </w:r>
      <w:proofErr w:type="spellEnd"/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(выборочным, ознакомительным, детальным);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-способность извлекать информацию из различных источников, включая средства массовой информации, компакт-диски учебного назначения, </w:t>
      </w:r>
      <w:proofErr w:type="spellStart"/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интернет-ресурсы</w:t>
      </w:r>
      <w:proofErr w:type="spellEnd"/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;   свободно пользоваться словарями различных типов, справочной литературой, в том числе и на электронных носителях;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аудирования</w:t>
      </w:r>
      <w:proofErr w:type="spellEnd"/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-умение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  <w:t>говорение и письмо</w:t>
      </w: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-способность определять цели предстоящей учебной деятельности (индивидуальной и коллективной), последовательность действий; оценивать достигнутые результаты и адекватно формулировать их в устной и письменной форме;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-умение воспроизводить прослушанный или прочитанный текст с заданной степенью свернутости (план, пересказ, конспект, аннотация);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др.), адекватно выражать свое отношение к фактам и явлениям окружающей действительности, к </w:t>
      </w:r>
      <w:proofErr w:type="gramStart"/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прочитанному</w:t>
      </w:r>
      <w:proofErr w:type="gramEnd"/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, услышанному, увиденному;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-владение различными видами монолога (повествование, описание, рассуждение; сочетание разных видов монолога) и диалога (этикетный, диалог-рассп</w:t>
      </w:r>
      <w:r w:rsidR="007D56E9"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рос, диалог-побуждение, диалог-</w:t>
      </w: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обмен мнениями и др.; сочетание разных видов диалога);</w:t>
      </w:r>
      <w:proofErr w:type="gramEnd"/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-соблюдение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-способность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-способность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-умение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</w:t>
      </w: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межпредметном</w:t>
      </w:r>
      <w:proofErr w:type="spellEnd"/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уровне (на уроках иностранного языка, литературы и др.);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 xml:space="preserve">Предметные результаты </w:t>
      </w: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изучения </w:t>
      </w:r>
      <w:r w:rsidR="007D56E9"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родного (русского) языка </w:t>
      </w: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предполагают: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2) понимание ме</w:t>
      </w:r>
      <w:r w:rsidR="007D56E9"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ста русского языка </w:t>
      </w: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в системе гуманитарных наук и его роли в образовании в целом;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3)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текст, типы текста; основные единицы языка, их признаки и особенности употребления в речи;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4)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5)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6)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C07BB">
        <w:rPr>
          <w:rFonts w:ascii="Times New Roman" w:eastAsia="Calibri" w:hAnsi="Times New Roman" w:cs="Times New Roman"/>
          <w:sz w:val="28"/>
          <w:szCs w:val="28"/>
          <w:lang w:eastAsia="ar-SA"/>
        </w:rPr>
        <w:t>7)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литературы;</w:t>
      </w:r>
    </w:p>
    <w:p w:rsidR="007648C1" w:rsidRPr="007C07BB" w:rsidRDefault="007648C1" w:rsidP="007648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521C0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07BB">
        <w:rPr>
          <w:rFonts w:ascii="Times New Roman" w:hAnsi="Times New Roman" w:cs="Times New Roman"/>
          <w:b/>
          <w:bCs/>
          <w:sz w:val="28"/>
          <w:szCs w:val="28"/>
        </w:rPr>
        <w:t>Содержание курса «Родной (русский) язык»</w:t>
      </w:r>
    </w:p>
    <w:p w:rsidR="00404817" w:rsidRPr="007C07BB" w:rsidRDefault="00404817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F30B21" w:rsidRPr="007C07BB" w:rsidRDefault="00404817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Что такое слово</w:t>
      </w:r>
      <w:r w:rsidR="00F30B21" w:rsidRPr="007C07BB">
        <w:rPr>
          <w:rFonts w:ascii="Times New Roman" w:hAnsi="Times New Roman" w:cs="Times New Roman"/>
          <w:b/>
          <w:sz w:val="28"/>
          <w:szCs w:val="28"/>
        </w:rPr>
        <w:t>.</w:t>
      </w:r>
      <w:r w:rsidR="00F30B21" w:rsidRPr="007C07BB">
        <w:rPr>
          <w:rFonts w:ascii="Times New Roman" w:hAnsi="Times New Roman" w:cs="Times New Roman"/>
          <w:sz w:val="28"/>
          <w:szCs w:val="28"/>
        </w:rPr>
        <w:t xml:space="preserve"> Слово как единица языка и как словесное высказывание. Начальные сведения о происхождении слов. Назначение языка: средство </w:t>
      </w:r>
      <w:r w:rsidR="00F30B21" w:rsidRPr="007C07BB">
        <w:rPr>
          <w:rFonts w:ascii="Times New Roman" w:hAnsi="Times New Roman" w:cs="Times New Roman"/>
          <w:sz w:val="28"/>
          <w:szCs w:val="28"/>
        </w:rPr>
        <w:lastRenderedPageBreak/>
        <w:t>общения и взаимопонимания людей, средство сообщения информации и средство побуждения к чему-либо. Закрепление в словесных произведениях результатов познания мира и самопознания человека, нравственных устоев общества. Значение языка для жизни общества. Слово-заповедь.</w:t>
      </w: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С</w:t>
      </w:r>
      <w:r w:rsidR="00404817">
        <w:rPr>
          <w:rFonts w:ascii="Times New Roman" w:hAnsi="Times New Roman" w:cs="Times New Roman"/>
          <w:b/>
          <w:sz w:val="28"/>
          <w:szCs w:val="28"/>
        </w:rPr>
        <w:t>ловесность</w:t>
      </w:r>
      <w:r w:rsidRPr="007C07BB">
        <w:rPr>
          <w:rFonts w:ascii="Times New Roman" w:hAnsi="Times New Roman" w:cs="Times New Roman"/>
          <w:b/>
          <w:sz w:val="28"/>
          <w:szCs w:val="28"/>
        </w:rPr>
        <w:t>.</w:t>
      </w:r>
      <w:r w:rsidRPr="007C07BB">
        <w:rPr>
          <w:rFonts w:ascii="Times New Roman" w:hAnsi="Times New Roman" w:cs="Times New Roman"/>
          <w:sz w:val="28"/>
          <w:szCs w:val="28"/>
        </w:rPr>
        <w:t xml:space="preserve"> Словесность как словесное творчество, словесное искусство. Письменная и устная формы словесности. Разговорный язык и литературный язык, их свойства. Диалог и монолог. Просторечие. Язык художественной словесности. Отличие значения языка в жизни от значения языка в произведении.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B21" w:rsidRPr="007C07BB" w:rsidRDefault="00404817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Богатство лексики русского языка</w:t>
      </w:r>
      <w:r w:rsidR="00F30B21" w:rsidRPr="007C07BB">
        <w:rPr>
          <w:rFonts w:ascii="Times New Roman" w:hAnsi="Times New Roman" w:cs="Times New Roman"/>
          <w:b/>
          <w:sz w:val="28"/>
          <w:szCs w:val="28"/>
        </w:rPr>
        <w:t>.</w:t>
      </w:r>
      <w:r w:rsidR="00F30B21" w:rsidRPr="007C07BB">
        <w:rPr>
          <w:rFonts w:ascii="Times New Roman" w:hAnsi="Times New Roman" w:cs="Times New Roman"/>
          <w:sz w:val="28"/>
          <w:szCs w:val="28"/>
        </w:rPr>
        <w:t xml:space="preserve"> Лексическое значение слова. Способы определения значения слова. Слова однозначные и многозначные. Употребление многозначных слов в произведениях словесности. Слова-термины, способы определения понятия. Омонимы, их отличие от многозначных слов. Роль омонимов в художественных произведениях. Синонимы, их роль в художественных произведениях. Антонимы, их роль в художественных произведениях. Неологизмы, их роль в художественных произведениях. Устаревшие слова: архаизмы и историзмы, их значение в произведении. Фразеологизмы, их способность придавать произведению разговорную или книжную окраску.</w:t>
      </w:r>
    </w:p>
    <w:p w:rsidR="00F30B21" w:rsidRPr="007C07BB" w:rsidRDefault="00404817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Прямое и переносное значение</w:t>
      </w:r>
      <w:r w:rsidR="00F30B21" w:rsidRPr="007C07BB">
        <w:rPr>
          <w:rFonts w:ascii="Times New Roman" w:hAnsi="Times New Roman" w:cs="Times New Roman"/>
          <w:b/>
          <w:sz w:val="28"/>
          <w:szCs w:val="28"/>
        </w:rPr>
        <w:t>.</w:t>
      </w:r>
      <w:r w:rsidR="00F30B21" w:rsidRPr="007C07BB">
        <w:rPr>
          <w:rFonts w:ascii="Times New Roman" w:hAnsi="Times New Roman" w:cs="Times New Roman"/>
          <w:sz w:val="28"/>
          <w:szCs w:val="28"/>
        </w:rPr>
        <w:t xml:space="preserve"> Прямое значение слова. Употребление слова в переносном значении. Сравнение. Эпитет. Аллегория.</w:t>
      </w: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Т</w:t>
      </w:r>
      <w:r w:rsidR="00404817">
        <w:rPr>
          <w:rFonts w:ascii="Times New Roman" w:hAnsi="Times New Roman" w:cs="Times New Roman"/>
          <w:b/>
          <w:sz w:val="28"/>
          <w:szCs w:val="28"/>
        </w:rPr>
        <w:t>екст</w:t>
      </w:r>
      <w:r w:rsidRPr="007C07BB">
        <w:rPr>
          <w:rFonts w:ascii="Times New Roman" w:hAnsi="Times New Roman" w:cs="Times New Roman"/>
          <w:b/>
          <w:sz w:val="28"/>
          <w:szCs w:val="28"/>
        </w:rPr>
        <w:t>.</w:t>
      </w:r>
      <w:r w:rsidRPr="007C07BB">
        <w:rPr>
          <w:rFonts w:ascii="Times New Roman" w:hAnsi="Times New Roman" w:cs="Times New Roman"/>
          <w:sz w:val="28"/>
          <w:szCs w:val="28"/>
        </w:rPr>
        <w:t xml:space="preserve"> Текст как результат употребления языка, связное законченное письменное или устное высказывание. Тема и основная мысль (идея) текста.</w:t>
      </w: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7BB">
        <w:rPr>
          <w:rFonts w:ascii="Times New Roman" w:hAnsi="Times New Roman" w:cs="Times New Roman"/>
          <w:sz w:val="28"/>
          <w:szCs w:val="28"/>
        </w:rPr>
        <w:t>Способы связи предложений в тексте: смысловые, грамматические; последовательные, параллельные. Формы словесного выражения: повествование, описание, рассуждение, диалог, монолог.</w:t>
      </w:r>
    </w:p>
    <w:p w:rsidR="00511CDF" w:rsidRPr="007C07BB" w:rsidRDefault="00511CDF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F30B21" w:rsidRPr="007C07BB" w:rsidRDefault="00404817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Употребление языка</w:t>
      </w:r>
      <w:r w:rsidR="00511CDF" w:rsidRPr="007C07BB">
        <w:rPr>
          <w:rFonts w:ascii="Times New Roman" w:hAnsi="Times New Roman" w:cs="Times New Roman"/>
          <w:b/>
          <w:sz w:val="28"/>
          <w:szCs w:val="28"/>
        </w:rPr>
        <w:t>.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="00F30B21" w:rsidRPr="007C07BB">
        <w:rPr>
          <w:rFonts w:ascii="Times New Roman" w:hAnsi="Times New Roman" w:cs="Times New Roman"/>
          <w:sz w:val="28"/>
          <w:szCs w:val="28"/>
        </w:rPr>
        <w:t>Стилистическая окраска слов и предложений. Употребление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="00F30B21" w:rsidRPr="007C07BB">
        <w:rPr>
          <w:rFonts w:ascii="Times New Roman" w:hAnsi="Times New Roman" w:cs="Times New Roman"/>
          <w:sz w:val="28"/>
          <w:szCs w:val="28"/>
        </w:rPr>
        <w:t>языковых сре</w:t>
      </w:r>
      <w:proofErr w:type="gramStart"/>
      <w:r w:rsidR="00F30B21" w:rsidRPr="007C07BB">
        <w:rPr>
          <w:rFonts w:ascii="Times New Roman" w:hAnsi="Times New Roman" w:cs="Times New Roman"/>
          <w:sz w:val="28"/>
          <w:szCs w:val="28"/>
        </w:rPr>
        <w:t>дств в з</w:t>
      </w:r>
      <w:proofErr w:type="gramEnd"/>
      <w:r w:rsidR="00F30B21" w:rsidRPr="007C07BB">
        <w:rPr>
          <w:rFonts w:ascii="Times New Roman" w:hAnsi="Times New Roman" w:cs="Times New Roman"/>
          <w:sz w:val="28"/>
          <w:szCs w:val="28"/>
        </w:rPr>
        <w:t>ависимости от условий и цели высказывания.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="00F30B21" w:rsidRPr="007C07BB">
        <w:rPr>
          <w:rFonts w:ascii="Times New Roman" w:hAnsi="Times New Roman" w:cs="Times New Roman"/>
          <w:sz w:val="28"/>
          <w:szCs w:val="28"/>
        </w:rPr>
        <w:t>Стилистические возможности лексики. Общеупотребительная лексика, диалектизмы, профессионализмы, заимствованные слова, неологизмы.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="00F30B21" w:rsidRPr="007C07BB">
        <w:rPr>
          <w:rFonts w:ascii="Times New Roman" w:hAnsi="Times New Roman" w:cs="Times New Roman"/>
          <w:sz w:val="28"/>
          <w:szCs w:val="28"/>
        </w:rPr>
        <w:t>Стилистические возможности имени существительного, имени прилагательного и глагола.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="00F30B21" w:rsidRPr="007C07BB">
        <w:rPr>
          <w:rFonts w:ascii="Times New Roman" w:hAnsi="Times New Roman" w:cs="Times New Roman"/>
          <w:sz w:val="28"/>
          <w:szCs w:val="28"/>
        </w:rPr>
        <w:t>Употребление стилистических средств лексики и грамматики в разговорном языке и в художественных произведениях.</w:t>
      </w: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С</w:t>
      </w:r>
      <w:r w:rsidR="00404817">
        <w:rPr>
          <w:rFonts w:ascii="Times New Roman" w:hAnsi="Times New Roman" w:cs="Times New Roman"/>
          <w:b/>
          <w:sz w:val="28"/>
          <w:szCs w:val="28"/>
        </w:rPr>
        <w:t xml:space="preserve">редства художественной изобразительности. </w:t>
      </w:r>
      <w:r w:rsidRPr="007C07BB">
        <w:rPr>
          <w:rFonts w:ascii="Times New Roman" w:hAnsi="Times New Roman" w:cs="Times New Roman"/>
          <w:sz w:val="28"/>
          <w:szCs w:val="28"/>
        </w:rPr>
        <w:t>Понятие о средствах ху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дожественной изобразительности. </w:t>
      </w:r>
      <w:r w:rsidRPr="007C07BB">
        <w:rPr>
          <w:rFonts w:ascii="Times New Roman" w:hAnsi="Times New Roman" w:cs="Times New Roman"/>
          <w:sz w:val="28"/>
          <w:szCs w:val="28"/>
        </w:rPr>
        <w:t>Сравнение, аллегория, эпитеты.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Метафора, олицетворение, метонимия, синекдоха, гипербола.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Порядок слов в предложен</w:t>
      </w:r>
      <w:r w:rsidR="00511CDF" w:rsidRPr="007C07BB">
        <w:rPr>
          <w:rFonts w:ascii="Times New Roman" w:hAnsi="Times New Roman" w:cs="Times New Roman"/>
          <w:sz w:val="28"/>
          <w:szCs w:val="28"/>
        </w:rPr>
        <w:t>ии, инверсия, повтор, риториче</w:t>
      </w:r>
      <w:r w:rsidRPr="007C07BB">
        <w:rPr>
          <w:rFonts w:ascii="Times New Roman" w:hAnsi="Times New Roman" w:cs="Times New Roman"/>
          <w:sz w:val="28"/>
          <w:szCs w:val="28"/>
        </w:rPr>
        <w:t>ский вопрос и риторическое восклицание, антитеза.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Употребление средств художественной изобразительности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в произведениях словесности.</w:t>
      </w:r>
    </w:p>
    <w:p w:rsidR="00511CDF" w:rsidRPr="007C07BB" w:rsidRDefault="00511CDF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="00404817">
        <w:rPr>
          <w:rFonts w:ascii="Times New Roman" w:hAnsi="Times New Roman" w:cs="Times New Roman"/>
          <w:b/>
          <w:sz w:val="28"/>
          <w:szCs w:val="28"/>
        </w:rPr>
        <w:t>лово и словесность</w:t>
      </w:r>
      <w:r w:rsidR="00511CDF" w:rsidRPr="007C07BB">
        <w:rPr>
          <w:rFonts w:ascii="Times New Roman" w:hAnsi="Times New Roman" w:cs="Times New Roman"/>
          <w:b/>
          <w:sz w:val="28"/>
          <w:szCs w:val="28"/>
        </w:rPr>
        <w:t>.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Язык и слово. Значение языка в жизни человечества. Многогранность понятия «слово».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Словесность как словесное творчество, способность изображать посредством языка различные предметы и явления, выражать мысли и чувства. Словесность как произведение искусства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слова, совокупность всех словесных произведений — книжных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и устных народных. Словесность как совокупность наук о языке и литературе.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Русская словесность, ее происхождение и развитие.</w:t>
      </w: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Р</w:t>
      </w:r>
      <w:r w:rsidR="00404817">
        <w:rPr>
          <w:rFonts w:ascii="Times New Roman" w:hAnsi="Times New Roman" w:cs="Times New Roman"/>
          <w:b/>
          <w:sz w:val="28"/>
          <w:szCs w:val="28"/>
        </w:rPr>
        <w:t xml:space="preserve">азновидности употребления языка. </w:t>
      </w:r>
      <w:r w:rsidRPr="007C07BB">
        <w:rPr>
          <w:rFonts w:ascii="Times New Roman" w:hAnsi="Times New Roman" w:cs="Times New Roman"/>
          <w:sz w:val="28"/>
          <w:szCs w:val="28"/>
        </w:rPr>
        <w:t>Разговорный язык, его назначение. Свойства разговорного языка, его использование в художественных произведениях.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Разновидности разговорного языка: «общий» разговорный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язык, просторечие, территориальные и профессиональные диалекты, жаргоны, арго. Использование разговорного языка в общении людей и в литературе.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Литературный язык и его разновидности. Нормы употребления языка, их обязательность для всех, кто говорит и пишет на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данном языке. Употребление литературного языка в разных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сферах жизни. Разновидности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литературного языка: официаль</w:t>
      </w:r>
      <w:r w:rsidRPr="007C07BB">
        <w:rPr>
          <w:rFonts w:ascii="Times New Roman" w:hAnsi="Times New Roman" w:cs="Times New Roman"/>
          <w:sz w:val="28"/>
          <w:szCs w:val="28"/>
        </w:rPr>
        <w:t>но-деловой, научный и публицистический стили.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Язык художественной литературы как особая разновидность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употребления языка. Язык как материал, из которого строится</w:t>
      </w:r>
      <w:r w:rsidR="00511CDF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художественное произведение, и язык как результат художественного творчества, важнейшая сторона произведения словесности.</w:t>
      </w: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Ф</w:t>
      </w:r>
      <w:r w:rsidR="00404817">
        <w:rPr>
          <w:rFonts w:ascii="Times New Roman" w:hAnsi="Times New Roman" w:cs="Times New Roman"/>
          <w:b/>
          <w:sz w:val="28"/>
          <w:szCs w:val="28"/>
        </w:rPr>
        <w:t xml:space="preserve">ормы словесного выражения. </w:t>
      </w:r>
      <w:r w:rsidRPr="007C07BB">
        <w:rPr>
          <w:rFonts w:ascii="Times New Roman" w:hAnsi="Times New Roman" w:cs="Times New Roman"/>
          <w:sz w:val="28"/>
          <w:szCs w:val="28"/>
        </w:rPr>
        <w:t>Устная и письменная формы словесного выражения. Возможность употребления разговорного и литературного языка в устной и письменной формах.</w:t>
      </w:r>
      <w:r w:rsidR="00BB2CB3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Диалог и монолог в нехудожественных видах письменности.</w:t>
      </w:r>
      <w:r w:rsidR="00BB2CB3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Формы словесного выражения в художественном произведении. Повествование, описание и рассуждение в произведении</w:t>
      </w:r>
      <w:r w:rsidR="00BB2CB3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словесности.</w:t>
      </w:r>
      <w:r w:rsidR="00BB2CB3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Изображение разговорного языка в художественном произведении. Диалог и монолог героя. Сказ.</w:t>
      </w:r>
      <w:r w:rsidR="00BB2CB3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Стихотворная и прозаическая формы словесного выражения.</w:t>
      </w:r>
      <w:r w:rsidR="00BB2CB3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Особенности словесного выражения в стихах и в прозе. Ритм и</w:t>
      </w:r>
      <w:r w:rsidR="00BB2CB3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интонация в стихах и в прозе. Стих и смысл.</w:t>
      </w: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С</w:t>
      </w:r>
      <w:r w:rsidR="00404817">
        <w:rPr>
          <w:rFonts w:ascii="Times New Roman" w:hAnsi="Times New Roman" w:cs="Times New Roman"/>
          <w:b/>
          <w:sz w:val="28"/>
          <w:szCs w:val="28"/>
        </w:rPr>
        <w:t xml:space="preserve">тилистическая окраска слова. Стиль. </w:t>
      </w:r>
      <w:r w:rsidRPr="007C07BB">
        <w:rPr>
          <w:rFonts w:ascii="Times New Roman" w:hAnsi="Times New Roman" w:cs="Times New Roman"/>
          <w:sz w:val="28"/>
          <w:szCs w:val="28"/>
        </w:rPr>
        <w:t>Стилистические возможности лексики и фразеологии. Слова</w:t>
      </w:r>
      <w:r w:rsidR="00BB2CB3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и выражения нейтральные и стилистически окрашенные. Зависимость смысла высказывания от стилистической окраски слов</w:t>
      </w:r>
      <w:r w:rsidR="00BB2CB3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и выражений.</w:t>
      </w:r>
      <w:r w:rsidR="00BB2CB3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Стилистические возможности грамматики: имени существительного, имени прилагательного, глагола.</w:t>
      </w:r>
      <w:r w:rsidR="00BB2CB3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Стиль как разновидность употребления языка и стиль художественной литературы как идейно-художественное своеобразие произведений.</w:t>
      </w:r>
      <w:r w:rsidR="00BB2CB3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Стилизация как воспроизведение чужого стиля: иной эпохи,</w:t>
      </w:r>
      <w:r w:rsidR="00BB2CB3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иной национальной культуры, народной поэзии, иного автора,</w:t>
      </w:r>
      <w:r w:rsidR="00BB2CB3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определенного жанра.</w:t>
      </w:r>
      <w:r w:rsidR="00BB2CB3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Пародия — воспроизведение чужого стиля с целью его осмеяния.</w:t>
      </w:r>
    </w:p>
    <w:p w:rsidR="006C6437" w:rsidRPr="007C07BB" w:rsidRDefault="006C6437" w:rsidP="006C6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В</w:t>
      </w:r>
      <w:r w:rsidR="00404817">
        <w:rPr>
          <w:rFonts w:ascii="Times New Roman" w:hAnsi="Times New Roman" w:cs="Times New Roman"/>
          <w:b/>
          <w:sz w:val="28"/>
          <w:szCs w:val="28"/>
        </w:rPr>
        <w:t xml:space="preserve">заимовлияние произведений словесности. </w:t>
      </w:r>
      <w:r w:rsidRPr="007C07BB">
        <w:rPr>
          <w:rFonts w:ascii="Times New Roman" w:hAnsi="Times New Roman" w:cs="Times New Roman"/>
          <w:sz w:val="28"/>
          <w:szCs w:val="28"/>
        </w:rPr>
        <w:t>Использование чужого слова в произведении: эпиграф, цитата, реминисценция. Использование пословицы и загадки, героев и сюжетов народной словесности в произведениях русских писателей.</w:t>
      </w:r>
    </w:p>
    <w:p w:rsidR="00BB2CB3" w:rsidRPr="007C07BB" w:rsidRDefault="00BB2CB3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lastRenderedPageBreak/>
        <w:t>8 КЛАСС</w:t>
      </w: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С</w:t>
      </w:r>
      <w:r w:rsidR="00404817">
        <w:rPr>
          <w:rFonts w:ascii="Times New Roman" w:hAnsi="Times New Roman" w:cs="Times New Roman"/>
          <w:b/>
          <w:sz w:val="28"/>
          <w:szCs w:val="28"/>
        </w:rPr>
        <w:t xml:space="preserve">редства художественной словесности. </w:t>
      </w:r>
      <w:r w:rsidRPr="007C07BB">
        <w:rPr>
          <w:rFonts w:ascii="Times New Roman" w:hAnsi="Times New Roman" w:cs="Times New Roman"/>
          <w:sz w:val="28"/>
          <w:szCs w:val="28"/>
        </w:rPr>
        <w:t>Многообразие языковых средств и их значение.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Лексическое значение слова, определяемое в словаре, и семантика слова, словосочетания, оборота речи, которая возникает при употреблении языка. Способность языка изобразить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предмет и выразить авторскую точку зрения.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Семантика фонетических средств языка. Значение интонации: роль лексики и синта</w:t>
      </w:r>
      <w:r w:rsidR="006C6437" w:rsidRPr="007C07BB">
        <w:rPr>
          <w:rFonts w:ascii="Times New Roman" w:hAnsi="Times New Roman" w:cs="Times New Roman"/>
          <w:sz w:val="28"/>
          <w:szCs w:val="28"/>
        </w:rPr>
        <w:t>ксиса, логического и эмоциональ</w:t>
      </w:r>
      <w:r w:rsidRPr="007C07BB">
        <w:rPr>
          <w:rFonts w:ascii="Times New Roman" w:hAnsi="Times New Roman" w:cs="Times New Roman"/>
          <w:sz w:val="28"/>
          <w:szCs w:val="28"/>
        </w:rPr>
        <w:t>ного ударения, паузы, мелодики (повышения и понижения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голоса). Значение звуковых повторов: аллитерации и ассонанса.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Семантика словообразования. Значение сопоставления морфем, создания новых сложных слов.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Семантика средств лексики. Роль синонимов, омонимов, паронимов, антонимов. Роль архаизмов, историзмов, славянизмов.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 xml:space="preserve">Роль неологизмов и заимствованных слов. </w:t>
      </w:r>
      <w:proofErr w:type="spellStart"/>
      <w:r w:rsidRPr="007C07BB">
        <w:rPr>
          <w:rFonts w:ascii="Times New Roman" w:hAnsi="Times New Roman" w:cs="Times New Roman"/>
          <w:sz w:val="28"/>
          <w:szCs w:val="28"/>
        </w:rPr>
        <w:t>Аккадионализмы</w:t>
      </w:r>
      <w:proofErr w:type="spellEnd"/>
      <w:r w:rsidRPr="007C07BB">
        <w:rPr>
          <w:rFonts w:ascii="Times New Roman" w:hAnsi="Times New Roman" w:cs="Times New Roman"/>
          <w:sz w:val="28"/>
          <w:szCs w:val="28"/>
        </w:rPr>
        <w:t xml:space="preserve"> и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их назначение. Употребление переносного значения слов — тропов. Художественное значение метафоры, сравнения, олицетворения, метонимии, синекдохи.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 xml:space="preserve">Семантика изобразительных средств синтаксиса. Употребление различных типов предложений. </w:t>
      </w:r>
      <w:proofErr w:type="gramStart"/>
      <w:r w:rsidRPr="007C07BB">
        <w:rPr>
          <w:rFonts w:ascii="Times New Roman" w:hAnsi="Times New Roman" w:cs="Times New Roman"/>
          <w:sz w:val="28"/>
          <w:szCs w:val="28"/>
        </w:rPr>
        <w:t>Употребление поэтических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фигур: инверсии, антитезы, оксюморона, повтора, анафоры,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эпифоры, рефрена, умолчания, эллипсиса.</w:t>
      </w:r>
      <w:proofErr w:type="gramEnd"/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С</w:t>
      </w:r>
      <w:r w:rsidR="00404817">
        <w:rPr>
          <w:rFonts w:ascii="Times New Roman" w:hAnsi="Times New Roman" w:cs="Times New Roman"/>
          <w:b/>
          <w:sz w:val="28"/>
          <w:szCs w:val="28"/>
        </w:rPr>
        <w:t xml:space="preserve">ловесные средства выражения комического. </w:t>
      </w:r>
      <w:r w:rsidRPr="007C07BB">
        <w:rPr>
          <w:rFonts w:ascii="Times New Roman" w:hAnsi="Times New Roman" w:cs="Times New Roman"/>
          <w:sz w:val="28"/>
          <w:szCs w:val="28"/>
        </w:rPr>
        <w:t>Возможность выразить в слове авторскую оценку явления.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07BB">
        <w:rPr>
          <w:rFonts w:ascii="Times New Roman" w:hAnsi="Times New Roman" w:cs="Times New Roman"/>
          <w:sz w:val="28"/>
          <w:szCs w:val="28"/>
        </w:rPr>
        <w:t>Комическое</w:t>
      </w:r>
      <w:proofErr w:type="gramEnd"/>
      <w:r w:rsidRPr="007C07BB">
        <w:rPr>
          <w:rFonts w:ascii="Times New Roman" w:hAnsi="Times New Roman" w:cs="Times New Roman"/>
          <w:sz w:val="28"/>
          <w:szCs w:val="28"/>
        </w:rPr>
        <w:t xml:space="preserve"> как вид авторской оценки изображаемого.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 xml:space="preserve">Несоответствие как основа </w:t>
      </w:r>
      <w:proofErr w:type="gramStart"/>
      <w:r w:rsidRPr="007C07BB">
        <w:rPr>
          <w:rFonts w:ascii="Times New Roman" w:hAnsi="Times New Roman" w:cs="Times New Roman"/>
          <w:sz w:val="28"/>
          <w:szCs w:val="28"/>
        </w:rPr>
        <w:t>комического</w:t>
      </w:r>
      <w:proofErr w:type="gramEnd"/>
      <w:r w:rsidRPr="007C07BB">
        <w:rPr>
          <w:rFonts w:ascii="Times New Roman" w:hAnsi="Times New Roman" w:cs="Times New Roman"/>
          <w:sz w:val="28"/>
          <w:szCs w:val="28"/>
        </w:rPr>
        <w:t>.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Юмор и сатира, их сходство и различие. Роль смеха.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Языковые средства создания комического эффекта: несоответствие стилистической окраски высказывания предмету изображения, гипербола, фантастика, прения, речь героя. Своеобразие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речи героев в юмористическом и сатирическом произведениях,</w:t>
      </w: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7BB">
        <w:rPr>
          <w:rFonts w:ascii="Times New Roman" w:hAnsi="Times New Roman" w:cs="Times New Roman"/>
          <w:sz w:val="28"/>
          <w:szCs w:val="28"/>
        </w:rPr>
        <w:t>использование «говорящих» имен и фамилий,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парадокса, каламбура, остроумия, алогизма, «перевертышей».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 xml:space="preserve">Малые жанры </w:t>
      </w:r>
      <w:proofErr w:type="gramStart"/>
      <w:r w:rsidRPr="007C07BB">
        <w:rPr>
          <w:rFonts w:ascii="Times New Roman" w:hAnsi="Times New Roman" w:cs="Times New Roman"/>
          <w:sz w:val="28"/>
          <w:szCs w:val="28"/>
        </w:rPr>
        <w:t>комического</w:t>
      </w:r>
      <w:proofErr w:type="gramEnd"/>
      <w:r w:rsidRPr="007C07BB">
        <w:rPr>
          <w:rFonts w:ascii="Times New Roman" w:hAnsi="Times New Roman" w:cs="Times New Roman"/>
          <w:sz w:val="28"/>
          <w:szCs w:val="28"/>
        </w:rPr>
        <w:t>: афоризм и эпиграмма.</w:t>
      </w: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К</w:t>
      </w:r>
      <w:r w:rsidR="00404817">
        <w:rPr>
          <w:rFonts w:ascii="Times New Roman" w:hAnsi="Times New Roman" w:cs="Times New Roman"/>
          <w:b/>
          <w:sz w:val="28"/>
          <w:szCs w:val="28"/>
        </w:rPr>
        <w:t xml:space="preserve">ачества текста и художественность произведения словесности. </w:t>
      </w:r>
      <w:r w:rsidRPr="007C07BB">
        <w:rPr>
          <w:rFonts w:ascii="Times New Roman" w:hAnsi="Times New Roman" w:cs="Times New Roman"/>
          <w:sz w:val="28"/>
          <w:szCs w:val="28"/>
        </w:rPr>
        <w:t>Основные требования к языку художественного и нехудожественного текста: правильность, точность, последовательность,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непротиворечивость, соответствие стиля цели высказывания.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Высказывание как выражение мысли.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Художественность произведения. Особая роль языка в художественном произведении. Соответствие языка художественной задаче.</w:t>
      </w: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7BB">
        <w:rPr>
          <w:rFonts w:ascii="Times New Roman" w:hAnsi="Times New Roman" w:cs="Times New Roman"/>
          <w:sz w:val="28"/>
          <w:szCs w:val="28"/>
        </w:rPr>
        <w:t>Выбор необходимых языко</w:t>
      </w:r>
      <w:r w:rsidR="006C6437" w:rsidRPr="007C07BB">
        <w:rPr>
          <w:rFonts w:ascii="Times New Roman" w:hAnsi="Times New Roman" w:cs="Times New Roman"/>
          <w:sz w:val="28"/>
          <w:szCs w:val="28"/>
        </w:rPr>
        <w:t>вых средств, соответствие стили</w:t>
      </w:r>
      <w:r w:rsidRPr="007C07BB">
        <w:rPr>
          <w:rFonts w:ascii="Times New Roman" w:hAnsi="Times New Roman" w:cs="Times New Roman"/>
          <w:sz w:val="28"/>
          <w:szCs w:val="28"/>
        </w:rPr>
        <w:t>стической окраски высказывания его цели.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Богатство лексики и емкость слова в художественном произведении.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Стройность композиции, последовательность изложения, соразмерность частей.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Выражение авторской индивидуальности, оригинального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взгляда на мир. Открытие нового.</w:t>
      </w:r>
      <w:r w:rsidR="006C6437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Великие художественные произведения.</w:t>
      </w:r>
    </w:p>
    <w:p w:rsidR="00824471" w:rsidRPr="007C07BB" w:rsidRDefault="0082447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6A5280" w:rsidRPr="007C07BB" w:rsidRDefault="006A5280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М</w:t>
      </w:r>
      <w:r w:rsidR="00404817">
        <w:rPr>
          <w:rFonts w:ascii="Times New Roman" w:hAnsi="Times New Roman" w:cs="Times New Roman"/>
          <w:b/>
          <w:sz w:val="28"/>
          <w:szCs w:val="28"/>
        </w:rPr>
        <w:t xml:space="preserve">атериал словесности. </w:t>
      </w: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="00404817">
        <w:rPr>
          <w:rFonts w:ascii="Times New Roman" w:hAnsi="Times New Roman" w:cs="Times New Roman"/>
          <w:b/>
          <w:sz w:val="28"/>
          <w:szCs w:val="28"/>
        </w:rPr>
        <w:t xml:space="preserve">редства художественной изобразительности. </w:t>
      </w:r>
      <w:r w:rsidRPr="007C07BB">
        <w:rPr>
          <w:rFonts w:ascii="Times New Roman" w:hAnsi="Times New Roman" w:cs="Times New Roman"/>
          <w:sz w:val="28"/>
          <w:szCs w:val="28"/>
        </w:rPr>
        <w:t>Значение и многообразие средств художественной изобразительности языка. Семантика различных средств языка. Употребление их в разговорном языке и в художественном произведении.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Индивидуально-авторские особенности применения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средств художественной изобразительности.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Понятие об эпитете. Эпитет и стиль писателя.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Сравнение и параллелизм, развернутое сравнение, их роль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в произведении.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Олицетворение. Олицетворение и стиль писателя.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Аллегория и символ. Употребление в произведении этих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средств художественной изобразительности.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 xml:space="preserve">Гипербола. </w:t>
      </w:r>
      <w:proofErr w:type="gramStart"/>
      <w:r w:rsidRPr="007C07BB">
        <w:rPr>
          <w:rFonts w:ascii="Times New Roman" w:hAnsi="Times New Roman" w:cs="Times New Roman"/>
          <w:sz w:val="28"/>
          <w:szCs w:val="28"/>
        </w:rPr>
        <w:t>Гипербола в разговорном языке, в диалогах пьесы,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в эпическом и лирическом произведениях.</w:t>
      </w:r>
      <w:proofErr w:type="gramEnd"/>
      <w:r w:rsidRPr="007C07BB">
        <w:rPr>
          <w:rFonts w:ascii="Times New Roman" w:hAnsi="Times New Roman" w:cs="Times New Roman"/>
          <w:sz w:val="28"/>
          <w:szCs w:val="28"/>
        </w:rPr>
        <w:t xml:space="preserve"> Значение гиперболы.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Фантастика.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Парадокс и алогизм, их роль в произведении.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Гротеск и его значение в произведении. Различная эмоциональная окраска гротеска.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Бурлеск как жанр и как изобразительное средство языка.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«Макаронический» стиль. Значение употребления этого средства в произведении словесности.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 xml:space="preserve">Этимологизация и внутренняя форма слова. 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Ложная (народная) этимология. Игра слов.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Ассоциативность сюжетов, образов, тем. Явные и скрытые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ассоциации.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Квипрокво как изобразительное средство языка и как способ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построения сюжета.</w:t>
      </w: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Ж</w:t>
      </w:r>
      <w:r w:rsidR="00404817">
        <w:rPr>
          <w:rFonts w:ascii="Times New Roman" w:hAnsi="Times New Roman" w:cs="Times New Roman"/>
          <w:b/>
          <w:sz w:val="28"/>
          <w:szCs w:val="28"/>
        </w:rPr>
        <w:t xml:space="preserve">изненный факт и поэтическое слово. </w:t>
      </w:r>
      <w:r w:rsidRPr="007C07BB">
        <w:rPr>
          <w:rFonts w:ascii="Times New Roman" w:hAnsi="Times New Roman" w:cs="Times New Roman"/>
          <w:sz w:val="28"/>
          <w:szCs w:val="28"/>
        </w:rPr>
        <w:t>Прямое и поэтическое значение словесного выражения. Направленность высказывания на объект и субъект.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Предмет изображения, тема и идея произведения.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Претворение жизненных впечатлений в явление искусства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слова. Прототип и литературный герой.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Способы выражения точки зрения автора в эпическом и лирическом произведениях.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07BB">
        <w:rPr>
          <w:rFonts w:ascii="Times New Roman" w:hAnsi="Times New Roman" w:cs="Times New Roman"/>
          <w:sz w:val="28"/>
          <w:szCs w:val="28"/>
        </w:rPr>
        <w:t>Художественная</w:t>
      </w:r>
      <w:proofErr w:type="gramEnd"/>
      <w:r w:rsidRPr="007C07BB">
        <w:rPr>
          <w:rFonts w:ascii="Times New Roman" w:hAnsi="Times New Roman" w:cs="Times New Roman"/>
          <w:sz w:val="28"/>
          <w:szCs w:val="28"/>
        </w:rPr>
        <w:t xml:space="preserve"> правда. Правдоподобное и условное изображение.</w:t>
      </w:r>
    </w:p>
    <w:p w:rsidR="00F30B21" w:rsidRPr="007C07BB" w:rsidRDefault="00F30B2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И</w:t>
      </w:r>
      <w:r w:rsidR="00404817">
        <w:rPr>
          <w:rFonts w:ascii="Times New Roman" w:hAnsi="Times New Roman" w:cs="Times New Roman"/>
          <w:b/>
          <w:sz w:val="28"/>
          <w:szCs w:val="28"/>
        </w:rPr>
        <w:t xml:space="preserve">сторическая жизнь поэтического слова. </w:t>
      </w:r>
      <w:r w:rsidRPr="007C07BB">
        <w:rPr>
          <w:rFonts w:ascii="Times New Roman" w:hAnsi="Times New Roman" w:cs="Times New Roman"/>
          <w:sz w:val="28"/>
          <w:szCs w:val="28"/>
        </w:rPr>
        <w:t>Принципы изображения действительности и поэтическое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слово.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Изображение действительности и поэтическое слово в древнерусской литературе. Принципы отбора явлений жизни, их</w:t>
      </w:r>
      <w:r w:rsidR="00404817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изображения и оценки. Значение этикета и канона. Старославянский, древнерусский и церковнославянский языки. Своеобразие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средств художественной изобразительности.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Изображение действительности и поэтическое слово в литературе XVIII в. Повести петровского времени. Система жанров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и особенности языка произведения классицизма. Теория «трех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штилей» М. В. Ломоносова и ее применение в произведениях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поэта. Новое отношение к поэтическому слову в творчестве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Г. Р. Державина.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Изображение действительности и поэтическое слово в произведениях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сентиментализма и романтизма. Поэтические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открытия В. А. Жуковского. Романтический стиль А. С. Пушкина.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Изображение действительности в искусстве реализма. Поэтическое слово в реалистическом произведении: эпическом, лирическом, лиро-эпическом. Субъект речи. Полифония.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Авторская индивидуальность. Проявление художественной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одаренности, мировоззрения, жизненного опыта, личности писателя в произведении. Стиль писателя как единство всех элементов художественной формы произведений, своеобразие</w:t>
      </w:r>
      <w:r w:rsidR="00824471" w:rsidRPr="007C07BB">
        <w:rPr>
          <w:rFonts w:ascii="Times New Roman" w:hAnsi="Times New Roman" w:cs="Times New Roman"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sz w:val="28"/>
          <w:szCs w:val="28"/>
        </w:rPr>
        <w:t>творчества писателя.</w:t>
      </w:r>
    </w:p>
    <w:p w:rsidR="0061714F" w:rsidRDefault="0061714F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42DD0" w:rsidRDefault="00042DD0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4817" w:rsidRDefault="00404817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4817" w:rsidRDefault="00404817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4817" w:rsidRDefault="00404817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4817" w:rsidRDefault="00404817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04817" w:rsidRDefault="00404817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42DD0" w:rsidRPr="007C07BB" w:rsidRDefault="00042DD0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0B21" w:rsidRPr="007C07BB" w:rsidRDefault="007F3BD7" w:rsidP="007F3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07BB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  <w:r w:rsidR="00F30B21" w:rsidRPr="007C07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C07BB">
        <w:rPr>
          <w:rFonts w:ascii="Times New Roman" w:hAnsi="Times New Roman" w:cs="Times New Roman"/>
          <w:b/>
          <w:bCs/>
          <w:sz w:val="28"/>
          <w:szCs w:val="28"/>
        </w:rPr>
        <w:t xml:space="preserve">курса </w:t>
      </w:r>
      <w:r w:rsidR="00C27E71" w:rsidRPr="007C07B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7C07BB">
        <w:rPr>
          <w:rFonts w:ascii="Times New Roman" w:hAnsi="Times New Roman" w:cs="Times New Roman"/>
          <w:b/>
          <w:bCs/>
          <w:sz w:val="28"/>
          <w:szCs w:val="28"/>
        </w:rPr>
        <w:t>родной (русский) язык</w:t>
      </w:r>
      <w:r w:rsidR="00C27E71" w:rsidRPr="007C07BB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0A35EC" w:rsidRPr="007C07B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A35EC" w:rsidRPr="007C07BB" w:rsidRDefault="000A35EC" w:rsidP="007F3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8"/>
        <w:gridCol w:w="6811"/>
        <w:gridCol w:w="2092"/>
      </w:tblGrid>
      <w:tr w:rsidR="007F3BD7" w:rsidRPr="007C07BB" w:rsidTr="007F3BD7">
        <w:tc>
          <w:tcPr>
            <w:tcW w:w="668" w:type="dxa"/>
          </w:tcPr>
          <w:p w:rsidR="007F3BD7" w:rsidRPr="007C07BB" w:rsidRDefault="007F3BD7" w:rsidP="007F3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811" w:type="dxa"/>
          </w:tcPr>
          <w:p w:rsidR="007F3BD7" w:rsidRPr="007C07BB" w:rsidRDefault="007F3BD7" w:rsidP="007F3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b/>
                <w:sz w:val="28"/>
                <w:szCs w:val="28"/>
              </w:rPr>
              <w:t>Разделы</w:t>
            </w:r>
          </w:p>
        </w:tc>
        <w:tc>
          <w:tcPr>
            <w:tcW w:w="2092" w:type="dxa"/>
          </w:tcPr>
          <w:p w:rsidR="007F3BD7" w:rsidRPr="007C07BB" w:rsidRDefault="007F3BD7" w:rsidP="007F3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404817" w:rsidRPr="007C07BB" w:rsidTr="007F3BD7">
        <w:tc>
          <w:tcPr>
            <w:tcW w:w="668" w:type="dxa"/>
          </w:tcPr>
          <w:p w:rsidR="00404817" w:rsidRPr="007C07BB" w:rsidRDefault="00404817" w:rsidP="007F3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11" w:type="dxa"/>
          </w:tcPr>
          <w:p w:rsidR="00404817" w:rsidRPr="007C07BB" w:rsidRDefault="00404817" w:rsidP="004048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b/>
                <w:sz w:val="28"/>
                <w:szCs w:val="28"/>
              </w:rPr>
              <w:t>5 класс</w:t>
            </w:r>
          </w:p>
        </w:tc>
        <w:tc>
          <w:tcPr>
            <w:tcW w:w="2092" w:type="dxa"/>
          </w:tcPr>
          <w:p w:rsidR="00404817" w:rsidRPr="007C07BB" w:rsidRDefault="00404817" w:rsidP="007F3B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3BD7" w:rsidRPr="007C07BB" w:rsidTr="007F3BD7">
        <w:tc>
          <w:tcPr>
            <w:tcW w:w="668" w:type="dxa"/>
          </w:tcPr>
          <w:p w:rsidR="007F3BD7" w:rsidRPr="007C07BB" w:rsidRDefault="007F3BD7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7F3BD7" w:rsidRPr="007C07BB" w:rsidRDefault="000A35EC" w:rsidP="000A35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Введение в курс.  Что такое слово.</w:t>
            </w:r>
          </w:p>
        </w:tc>
        <w:tc>
          <w:tcPr>
            <w:tcW w:w="2092" w:type="dxa"/>
          </w:tcPr>
          <w:p w:rsidR="007F3BD7" w:rsidRPr="007C07BB" w:rsidRDefault="000A35EC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3BD7" w:rsidRPr="007C07BB" w:rsidTr="007F3BD7">
        <w:tc>
          <w:tcPr>
            <w:tcW w:w="668" w:type="dxa"/>
          </w:tcPr>
          <w:p w:rsidR="007F3BD7" w:rsidRPr="007C07BB" w:rsidRDefault="000A35EC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1" w:type="dxa"/>
          </w:tcPr>
          <w:p w:rsidR="007F3BD7" w:rsidRPr="007C07BB" w:rsidRDefault="000A35EC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Словесность.</w:t>
            </w:r>
          </w:p>
        </w:tc>
        <w:tc>
          <w:tcPr>
            <w:tcW w:w="2092" w:type="dxa"/>
          </w:tcPr>
          <w:p w:rsidR="007F3BD7" w:rsidRPr="007C07BB" w:rsidRDefault="000A35EC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F3BD7" w:rsidRPr="007C07BB" w:rsidTr="007F3BD7">
        <w:tc>
          <w:tcPr>
            <w:tcW w:w="668" w:type="dxa"/>
          </w:tcPr>
          <w:p w:rsidR="007F3BD7" w:rsidRPr="007C07BB" w:rsidRDefault="000A35EC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11" w:type="dxa"/>
          </w:tcPr>
          <w:p w:rsidR="007F3BD7" w:rsidRPr="007C07BB" w:rsidRDefault="000A35EC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Times New Roman" w:hAnsi="Times New Roman" w:cs="Times New Roman"/>
                <w:sz w:val="28"/>
                <w:szCs w:val="28"/>
              </w:rPr>
              <w:t>Богатство лексики русского языка.</w:t>
            </w:r>
          </w:p>
        </w:tc>
        <w:tc>
          <w:tcPr>
            <w:tcW w:w="2092" w:type="dxa"/>
          </w:tcPr>
          <w:p w:rsidR="007F3BD7" w:rsidRPr="007C07BB" w:rsidRDefault="000A35EC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F3BD7" w:rsidRPr="007C07BB" w:rsidTr="007F3BD7">
        <w:tc>
          <w:tcPr>
            <w:tcW w:w="668" w:type="dxa"/>
          </w:tcPr>
          <w:p w:rsidR="007F3BD7" w:rsidRPr="007C07BB" w:rsidRDefault="000A35EC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11" w:type="dxa"/>
          </w:tcPr>
          <w:p w:rsidR="007F3BD7" w:rsidRPr="007C07BB" w:rsidRDefault="000A35EC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Прямое и переносное значение слова.</w:t>
            </w:r>
          </w:p>
        </w:tc>
        <w:tc>
          <w:tcPr>
            <w:tcW w:w="2092" w:type="dxa"/>
          </w:tcPr>
          <w:p w:rsidR="007F3BD7" w:rsidRPr="007C07BB" w:rsidRDefault="000A35EC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F3BD7" w:rsidRPr="007C07BB" w:rsidTr="007F3BD7">
        <w:tc>
          <w:tcPr>
            <w:tcW w:w="668" w:type="dxa"/>
          </w:tcPr>
          <w:p w:rsidR="007F3BD7" w:rsidRPr="007C07BB" w:rsidRDefault="000A35EC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11" w:type="dxa"/>
          </w:tcPr>
          <w:p w:rsidR="007F3BD7" w:rsidRPr="007C07BB" w:rsidRDefault="000A35EC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Times New Roman" w:hAnsi="Times New Roman" w:cs="Times New Roman"/>
                <w:sz w:val="28"/>
                <w:szCs w:val="28"/>
              </w:rPr>
              <w:t>Текст.</w:t>
            </w:r>
          </w:p>
        </w:tc>
        <w:tc>
          <w:tcPr>
            <w:tcW w:w="2092" w:type="dxa"/>
          </w:tcPr>
          <w:p w:rsidR="007F3BD7" w:rsidRPr="007C07BB" w:rsidRDefault="000A35EC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30900" w:rsidRPr="007C07BB" w:rsidTr="007F3BD7">
        <w:tc>
          <w:tcPr>
            <w:tcW w:w="668" w:type="dxa"/>
          </w:tcPr>
          <w:p w:rsidR="00330900" w:rsidRPr="007C07BB" w:rsidRDefault="00330900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</w:tcPr>
          <w:p w:rsidR="00330900" w:rsidRPr="007C07BB" w:rsidRDefault="00330900" w:rsidP="007F3BD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2" w:type="dxa"/>
          </w:tcPr>
          <w:p w:rsidR="00330900" w:rsidRPr="007C07BB" w:rsidRDefault="00330900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404817" w:rsidRPr="007C07BB" w:rsidTr="00404817">
        <w:tc>
          <w:tcPr>
            <w:tcW w:w="668" w:type="dxa"/>
          </w:tcPr>
          <w:p w:rsidR="00404817" w:rsidRPr="007C07BB" w:rsidRDefault="00404817" w:rsidP="004048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3" w:type="dxa"/>
            <w:gridSpan w:val="2"/>
          </w:tcPr>
          <w:p w:rsidR="00404817" w:rsidRPr="007C07BB" w:rsidRDefault="00404817" w:rsidP="00404817">
            <w:pPr>
              <w:autoSpaceDE w:val="0"/>
              <w:autoSpaceDN w:val="0"/>
              <w:adjustRightInd w:val="0"/>
              <w:ind w:left="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07B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класс</w:t>
            </w:r>
          </w:p>
        </w:tc>
      </w:tr>
      <w:tr w:rsidR="000A35EC" w:rsidRPr="007C07BB" w:rsidTr="007F3BD7">
        <w:tc>
          <w:tcPr>
            <w:tcW w:w="668" w:type="dxa"/>
          </w:tcPr>
          <w:p w:rsidR="000A35EC" w:rsidRPr="007C07BB" w:rsidRDefault="000A35EC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0A35EC" w:rsidRPr="007C07BB" w:rsidRDefault="00330900" w:rsidP="007F3BD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Введение. Употребление языка.</w:t>
            </w:r>
          </w:p>
        </w:tc>
        <w:tc>
          <w:tcPr>
            <w:tcW w:w="2092" w:type="dxa"/>
          </w:tcPr>
          <w:p w:rsidR="000A35EC" w:rsidRPr="007C07BB" w:rsidRDefault="00330900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A35EC" w:rsidRPr="007C07BB" w:rsidTr="007F3BD7">
        <w:tc>
          <w:tcPr>
            <w:tcW w:w="668" w:type="dxa"/>
          </w:tcPr>
          <w:p w:rsidR="000A35EC" w:rsidRPr="007C07BB" w:rsidRDefault="000A35EC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1" w:type="dxa"/>
          </w:tcPr>
          <w:p w:rsidR="000A35EC" w:rsidRPr="007C07BB" w:rsidRDefault="00330900" w:rsidP="0033090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Средства художественной изобразительности.</w:t>
            </w:r>
          </w:p>
        </w:tc>
        <w:tc>
          <w:tcPr>
            <w:tcW w:w="2092" w:type="dxa"/>
          </w:tcPr>
          <w:p w:rsidR="000A35EC" w:rsidRPr="007C07BB" w:rsidRDefault="00330900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 xml:space="preserve">16 </w:t>
            </w:r>
          </w:p>
        </w:tc>
      </w:tr>
      <w:tr w:rsidR="00330900" w:rsidRPr="007C07BB" w:rsidTr="007F3BD7">
        <w:tc>
          <w:tcPr>
            <w:tcW w:w="668" w:type="dxa"/>
          </w:tcPr>
          <w:p w:rsidR="00330900" w:rsidRPr="007C07BB" w:rsidRDefault="00330900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11" w:type="dxa"/>
          </w:tcPr>
          <w:p w:rsidR="00330900" w:rsidRPr="007C07BB" w:rsidRDefault="009D7C08" w:rsidP="00330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Повторение. </w:t>
            </w:r>
            <w:r w:rsidR="00330900" w:rsidRPr="007C07BB">
              <w:rPr>
                <w:rFonts w:ascii="Times New Roman" w:hAnsi="Times New Roman"/>
                <w:sz w:val="28"/>
                <w:szCs w:val="28"/>
              </w:rPr>
              <w:t>Что вы узнали на уроках русской словесности в 5-6 классах</w:t>
            </w:r>
          </w:p>
        </w:tc>
        <w:tc>
          <w:tcPr>
            <w:tcW w:w="2092" w:type="dxa"/>
          </w:tcPr>
          <w:p w:rsidR="00330900" w:rsidRPr="007C07BB" w:rsidRDefault="00330900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30900" w:rsidRPr="007C07BB" w:rsidTr="007F3BD7">
        <w:tc>
          <w:tcPr>
            <w:tcW w:w="668" w:type="dxa"/>
          </w:tcPr>
          <w:p w:rsidR="00330900" w:rsidRPr="007C07BB" w:rsidRDefault="00330900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</w:tcPr>
          <w:p w:rsidR="00330900" w:rsidRPr="007C07BB" w:rsidRDefault="00330900" w:rsidP="00330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092" w:type="dxa"/>
          </w:tcPr>
          <w:p w:rsidR="00330900" w:rsidRPr="007C07BB" w:rsidRDefault="00330900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330900" w:rsidRPr="007C07BB" w:rsidTr="007F3BD7">
        <w:tc>
          <w:tcPr>
            <w:tcW w:w="668" w:type="dxa"/>
          </w:tcPr>
          <w:p w:rsidR="00330900" w:rsidRPr="007C07BB" w:rsidRDefault="00330900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</w:tcPr>
          <w:p w:rsidR="00330900" w:rsidRPr="007C07BB" w:rsidRDefault="00330900" w:rsidP="0040481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7 класс</w:t>
            </w:r>
          </w:p>
        </w:tc>
        <w:tc>
          <w:tcPr>
            <w:tcW w:w="2092" w:type="dxa"/>
          </w:tcPr>
          <w:p w:rsidR="00330900" w:rsidRPr="007C07BB" w:rsidRDefault="00330900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0900" w:rsidRPr="007C07BB" w:rsidTr="007F3BD7">
        <w:tc>
          <w:tcPr>
            <w:tcW w:w="668" w:type="dxa"/>
          </w:tcPr>
          <w:p w:rsidR="00330900" w:rsidRPr="007C07BB" w:rsidRDefault="00330900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330900" w:rsidRPr="007C07BB" w:rsidRDefault="00AA19B5" w:rsidP="003309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Введение. Слово и словесность.</w:t>
            </w:r>
          </w:p>
        </w:tc>
        <w:tc>
          <w:tcPr>
            <w:tcW w:w="2092" w:type="dxa"/>
          </w:tcPr>
          <w:p w:rsidR="00330900" w:rsidRPr="007C07BB" w:rsidRDefault="00AA19B5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A19B5" w:rsidRPr="007C07BB" w:rsidTr="007F3BD7">
        <w:tc>
          <w:tcPr>
            <w:tcW w:w="668" w:type="dxa"/>
          </w:tcPr>
          <w:p w:rsidR="00AA19B5" w:rsidRPr="007C07BB" w:rsidRDefault="00AA19B5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1" w:type="dxa"/>
          </w:tcPr>
          <w:p w:rsidR="00AA19B5" w:rsidRPr="007C07BB" w:rsidRDefault="00AA19B5" w:rsidP="0033090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07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Разновидности употребления языка.</w:t>
            </w:r>
          </w:p>
        </w:tc>
        <w:tc>
          <w:tcPr>
            <w:tcW w:w="2092" w:type="dxa"/>
          </w:tcPr>
          <w:p w:rsidR="00AA19B5" w:rsidRPr="007C07BB" w:rsidRDefault="00AA19B5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A19B5" w:rsidRPr="007C07BB" w:rsidTr="007F3BD7">
        <w:tc>
          <w:tcPr>
            <w:tcW w:w="668" w:type="dxa"/>
          </w:tcPr>
          <w:p w:rsidR="00AA19B5" w:rsidRPr="007C07BB" w:rsidRDefault="00AA19B5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11" w:type="dxa"/>
          </w:tcPr>
          <w:p w:rsidR="00AA19B5" w:rsidRPr="007C07BB" w:rsidRDefault="00AA19B5" w:rsidP="0033090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0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Формы словесного выражения.</w:t>
            </w:r>
          </w:p>
        </w:tc>
        <w:tc>
          <w:tcPr>
            <w:tcW w:w="2092" w:type="dxa"/>
          </w:tcPr>
          <w:p w:rsidR="00AA19B5" w:rsidRPr="007C07BB" w:rsidRDefault="00AA19B5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A19B5" w:rsidRPr="007C07BB" w:rsidTr="007F3BD7">
        <w:tc>
          <w:tcPr>
            <w:tcW w:w="668" w:type="dxa"/>
          </w:tcPr>
          <w:p w:rsidR="00AA19B5" w:rsidRPr="007C07BB" w:rsidRDefault="00AA19B5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11" w:type="dxa"/>
          </w:tcPr>
          <w:p w:rsidR="00AA19B5" w:rsidRPr="007C07BB" w:rsidRDefault="00AA19B5" w:rsidP="0033090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0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Стилистическая окраска слова. Стиль.</w:t>
            </w:r>
          </w:p>
        </w:tc>
        <w:tc>
          <w:tcPr>
            <w:tcW w:w="2092" w:type="dxa"/>
          </w:tcPr>
          <w:p w:rsidR="00AA19B5" w:rsidRPr="007C07BB" w:rsidRDefault="00AA19B5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A19B5" w:rsidRPr="007C07BB" w:rsidTr="007F3BD7">
        <w:tc>
          <w:tcPr>
            <w:tcW w:w="668" w:type="dxa"/>
          </w:tcPr>
          <w:p w:rsidR="00AA19B5" w:rsidRPr="007C07BB" w:rsidRDefault="00AA19B5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11" w:type="dxa"/>
          </w:tcPr>
          <w:p w:rsidR="00AA19B5" w:rsidRPr="007C07BB" w:rsidRDefault="00AA19B5" w:rsidP="0033090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0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Взаимовлияние произведений словесности.</w:t>
            </w:r>
          </w:p>
        </w:tc>
        <w:tc>
          <w:tcPr>
            <w:tcW w:w="2092" w:type="dxa"/>
          </w:tcPr>
          <w:p w:rsidR="00AA19B5" w:rsidRPr="007C07BB" w:rsidRDefault="00AA19B5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A19B5" w:rsidRPr="007C07BB" w:rsidTr="007F3BD7">
        <w:tc>
          <w:tcPr>
            <w:tcW w:w="668" w:type="dxa"/>
          </w:tcPr>
          <w:p w:rsidR="00AA19B5" w:rsidRPr="007C07BB" w:rsidRDefault="00AA19B5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</w:tcPr>
          <w:p w:rsidR="00AA19B5" w:rsidRPr="007C07BB" w:rsidRDefault="00AA19B5" w:rsidP="0033090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0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92" w:type="dxa"/>
          </w:tcPr>
          <w:p w:rsidR="00AA19B5" w:rsidRPr="007C07BB" w:rsidRDefault="00AA19B5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404817" w:rsidRPr="007C07BB" w:rsidTr="00404817">
        <w:tc>
          <w:tcPr>
            <w:tcW w:w="668" w:type="dxa"/>
          </w:tcPr>
          <w:p w:rsidR="00404817" w:rsidRPr="007C07BB" w:rsidRDefault="00404817" w:rsidP="0040481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03" w:type="dxa"/>
            <w:gridSpan w:val="2"/>
          </w:tcPr>
          <w:p w:rsidR="00404817" w:rsidRPr="007C07BB" w:rsidRDefault="00404817" w:rsidP="00404817">
            <w:pPr>
              <w:autoSpaceDE w:val="0"/>
              <w:autoSpaceDN w:val="0"/>
              <w:adjustRightInd w:val="0"/>
              <w:ind w:left="17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 класс</w:t>
            </w:r>
          </w:p>
        </w:tc>
      </w:tr>
      <w:tr w:rsidR="00AA19B5" w:rsidRPr="007C07BB" w:rsidTr="007F3BD7">
        <w:tc>
          <w:tcPr>
            <w:tcW w:w="668" w:type="dxa"/>
          </w:tcPr>
          <w:p w:rsidR="00AA19B5" w:rsidRPr="007C07BB" w:rsidRDefault="00AA19B5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AA19B5" w:rsidRPr="007C07BB" w:rsidRDefault="00A106A1" w:rsidP="0033090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Введение. Материал словесности. Средства языка художественной словесности.</w:t>
            </w:r>
          </w:p>
        </w:tc>
        <w:tc>
          <w:tcPr>
            <w:tcW w:w="2092" w:type="dxa"/>
          </w:tcPr>
          <w:p w:rsidR="00AA19B5" w:rsidRPr="007C07BB" w:rsidRDefault="00A106A1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A106A1" w:rsidRPr="007C07BB" w:rsidTr="007F3BD7">
        <w:tc>
          <w:tcPr>
            <w:tcW w:w="668" w:type="dxa"/>
          </w:tcPr>
          <w:p w:rsidR="00A106A1" w:rsidRPr="007C07BB" w:rsidRDefault="00A106A1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1" w:type="dxa"/>
          </w:tcPr>
          <w:p w:rsidR="00A106A1" w:rsidRPr="007C07BB" w:rsidRDefault="00A106A1" w:rsidP="0033090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7C07BB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Словесные средства выражения комического.</w:t>
            </w:r>
          </w:p>
        </w:tc>
        <w:tc>
          <w:tcPr>
            <w:tcW w:w="2092" w:type="dxa"/>
          </w:tcPr>
          <w:p w:rsidR="00A106A1" w:rsidRPr="007C07BB" w:rsidRDefault="00A106A1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106A1" w:rsidRPr="007C07BB" w:rsidTr="007F3BD7">
        <w:tc>
          <w:tcPr>
            <w:tcW w:w="668" w:type="dxa"/>
          </w:tcPr>
          <w:p w:rsidR="00A106A1" w:rsidRPr="007C07BB" w:rsidRDefault="00A106A1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11" w:type="dxa"/>
          </w:tcPr>
          <w:p w:rsidR="00A106A1" w:rsidRPr="007C07BB" w:rsidRDefault="00A106A1" w:rsidP="0033090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текста и художественность произведения словесности.</w:t>
            </w:r>
          </w:p>
        </w:tc>
        <w:tc>
          <w:tcPr>
            <w:tcW w:w="2092" w:type="dxa"/>
          </w:tcPr>
          <w:p w:rsidR="00A106A1" w:rsidRPr="007C07BB" w:rsidRDefault="00A106A1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106A1" w:rsidRPr="007C07BB" w:rsidTr="007F3BD7">
        <w:tc>
          <w:tcPr>
            <w:tcW w:w="668" w:type="dxa"/>
          </w:tcPr>
          <w:p w:rsidR="00A106A1" w:rsidRPr="007C07BB" w:rsidRDefault="00A106A1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1" w:type="dxa"/>
          </w:tcPr>
          <w:p w:rsidR="00A106A1" w:rsidRPr="007C07BB" w:rsidRDefault="00A106A1" w:rsidP="0033090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2" w:type="dxa"/>
          </w:tcPr>
          <w:p w:rsidR="00A106A1" w:rsidRPr="007C07BB" w:rsidRDefault="00A106A1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A106A1" w:rsidRPr="007C07BB" w:rsidTr="007F3BD7">
        <w:tc>
          <w:tcPr>
            <w:tcW w:w="668" w:type="dxa"/>
          </w:tcPr>
          <w:p w:rsidR="00A106A1" w:rsidRPr="007C07BB" w:rsidRDefault="00A106A1" w:rsidP="00A106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11" w:type="dxa"/>
          </w:tcPr>
          <w:p w:rsidR="00A106A1" w:rsidRPr="007C07BB" w:rsidRDefault="00A106A1" w:rsidP="0040481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C07B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 класс</w:t>
            </w:r>
          </w:p>
        </w:tc>
        <w:tc>
          <w:tcPr>
            <w:tcW w:w="2092" w:type="dxa"/>
          </w:tcPr>
          <w:p w:rsidR="00A106A1" w:rsidRPr="007C07BB" w:rsidRDefault="00A106A1" w:rsidP="00A106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106A1" w:rsidRPr="007C07BB" w:rsidTr="007F3BD7">
        <w:tc>
          <w:tcPr>
            <w:tcW w:w="668" w:type="dxa"/>
          </w:tcPr>
          <w:p w:rsidR="00A106A1" w:rsidRPr="007C07BB" w:rsidRDefault="00A106A1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11" w:type="dxa"/>
          </w:tcPr>
          <w:p w:rsidR="00A106A1" w:rsidRPr="007C07BB" w:rsidRDefault="00A83E42" w:rsidP="0033090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Введение. Материал словесности. Средства художественной изобразительности.</w:t>
            </w:r>
          </w:p>
        </w:tc>
        <w:tc>
          <w:tcPr>
            <w:tcW w:w="2092" w:type="dxa"/>
          </w:tcPr>
          <w:p w:rsidR="00A106A1" w:rsidRPr="007C07BB" w:rsidRDefault="00A83E42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A106A1" w:rsidRPr="007C07BB" w:rsidTr="007F3BD7">
        <w:tc>
          <w:tcPr>
            <w:tcW w:w="668" w:type="dxa"/>
          </w:tcPr>
          <w:p w:rsidR="00A106A1" w:rsidRPr="007C07BB" w:rsidRDefault="00A83E42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1" w:type="dxa"/>
          </w:tcPr>
          <w:p w:rsidR="00A106A1" w:rsidRPr="007C07BB" w:rsidRDefault="00A83E42" w:rsidP="0033090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Жизненный факт и поэтическое слово.</w:t>
            </w:r>
          </w:p>
        </w:tc>
        <w:tc>
          <w:tcPr>
            <w:tcW w:w="2092" w:type="dxa"/>
          </w:tcPr>
          <w:p w:rsidR="00A106A1" w:rsidRPr="007C07BB" w:rsidRDefault="00A83E42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83E42" w:rsidRPr="007C07BB" w:rsidTr="007F3BD7">
        <w:tc>
          <w:tcPr>
            <w:tcW w:w="668" w:type="dxa"/>
          </w:tcPr>
          <w:p w:rsidR="00A83E42" w:rsidRPr="007C07BB" w:rsidRDefault="00A83E42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811" w:type="dxa"/>
          </w:tcPr>
          <w:p w:rsidR="00A83E42" w:rsidRPr="007C07BB" w:rsidRDefault="00A83E42" w:rsidP="0033090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Историческая жизнь поэтического слова.</w:t>
            </w:r>
          </w:p>
        </w:tc>
        <w:tc>
          <w:tcPr>
            <w:tcW w:w="2092" w:type="dxa"/>
          </w:tcPr>
          <w:p w:rsidR="00A83E42" w:rsidRPr="007C07BB" w:rsidRDefault="00A83E42" w:rsidP="007F3B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</w:tbl>
    <w:p w:rsidR="0093252E" w:rsidRPr="007C07BB" w:rsidRDefault="0093252E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C27E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C27E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C27E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C27E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C27E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C27E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7E71" w:rsidRPr="007C07BB" w:rsidRDefault="00C27E71" w:rsidP="00C27E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курса </w:t>
      </w:r>
      <w:r w:rsidR="00883862">
        <w:rPr>
          <w:rFonts w:ascii="Times New Roman" w:hAnsi="Times New Roman" w:cs="Times New Roman"/>
          <w:b/>
          <w:sz w:val="28"/>
          <w:szCs w:val="28"/>
        </w:rPr>
        <w:t>«</w:t>
      </w:r>
      <w:r w:rsidR="00883862" w:rsidRPr="007C07BB">
        <w:rPr>
          <w:rFonts w:ascii="Times New Roman" w:hAnsi="Times New Roman" w:cs="Times New Roman"/>
          <w:b/>
          <w:sz w:val="28"/>
          <w:szCs w:val="28"/>
        </w:rPr>
        <w:t xml:space="preserve">родной </w:t>
      </w:r>
      <w:r w:rsidR="00883862">
        <w:rPr>
          <w:rFonts w:ascii="Times New Roman" w:hAnsi="Times New Roman" w:cs="Times New Roman"/>
          <w:b/>
          <w:sz w:val="28"/>
          <w:szCs w:val="28"/>
        </w:rPr>
        <w:t>(русский)</w:t>
      </w:r>
      <w:r w:rsidRPr="007C07BB">
        <w:rPr>
          <w:rFonts w:ascii="Times New Roman" w:hAnsi="Times New Roman" w:cs="Times New Roman"/>
          <w:b/>
          <w:sz w:val="28"/>
          <w:szCs w:val="28"/>
        </w:rPr>
        <w:t xml:space="preserve"> язык:</w:t>
      </w:r>
    </w:p>
    <w:p w:rsidR="00C27E71" w:rsidRPr="007C07BB" w:rsidRDefault="00C27E7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7E71" w:rsidRPr="007C07BB" w:rsidRDefault="00C27E71" w:rsidP="00F30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5 класс</w:t>
      </w:r>
    </w:p>
    <w:tbl>
      <w:tblPr>
        <w:tblW w:w="48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185"/>
        <w:gridCol w:w="1132"/>
        <w:gridCol w:w="8"/>
        <w:gridCol w:w="937"/>
        <w:gridCol w:w="60"/>
        <w:gridCol w:w="1547"/>
        <w:gridCol w:w="28"/>
        <w:gridCol w:w="1800"/>
      </w:tblGrid>
      <w:tr w:rsidR="00C27E71" w:rsidRPr="007C07BB" w:rsidTr="00C27E71">
        <w:trPr>
          <w:trHeight w:val="416"/>
          <w:tblHeader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C27E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C27E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E71" w:rsidRPr="007C07BB" w:rsidRDefault="00C27E71" w:rsidP="00C27E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3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C27E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9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C27E7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C27E71" w:rsidRPr="007C07BB" w:rsidTr="00C27E71">
        <w:trPr>
          <w:trHeight w:val="353"/>
          <w:tblHeader/>
        </w:trPr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43F5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43F5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9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4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Введение. Что такое слово</w:t>
            </w: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 xml:space="preserve"> (2 часа)</w:t>
            </w: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Что такое слово. Значение слова «слово».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Как возникло слово. Для чего служат слова.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C27E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Словесность</w:t>
            </w: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 xml:space="preserve"> (7 часов)</w:t>
            </w: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Что такое словесность.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Формы словесности.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Разговорный и литературный язык.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Разговорный язык.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Просторечие.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Литературный язык.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Язык художественной словесности.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C27E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Богатство лексики русского языка</w:t>
            </w: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 xml:space="preserve"> (12 часов)</w:t>
            </w: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Лексическое значение слова.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Слова однозначные и многозначные.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Слова термины.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Омонимы.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Синонимы.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Антонимы.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по теме: «Омонимы. Синонимы. Антонимы».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Новые слова.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Устаревшие слова.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  <w:p w:rsidR="00BD7DA1" w:rsidRPr="007C07BB" w:rsidRDefault="00BD7DA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Фразеологизмы.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BD7DA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C27E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</w:t>
            </w:r>
            <w:r w:rsidRPr="007C07BB">
              <w:rPr>
                <w:rFonts w:ascii="Times New Roman" w:hAnsi="Times New Roman"/>
                <w:sz w:val="28"/>
                <w:szCs w:val="28"/>
              </w:rPr>
              <w:t xml:space="preserve">ая работа </w:t>
            </w: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по теме «Богатство лексики русского языка».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C27E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Прямое и переносное значение слова</w:t>
            </w: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 xml:space="preserve"> (6 часов)</w:t>
            </w: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Что такое переносное значение слова.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Сравнение.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  <w:p w:rsidR="00BD7DA1" w:rsidRPr="007C07BB" w:rsidRDefault="00BD7DA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Эпитет.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BD7DA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Аллегория.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 по теме «Прямое и переносное значение слова».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43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E71" w:rsidRPr="007C07BB" w:rsidRDefault="00C27E71" w:rsidP="00C27E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Текст</w:t>
            </w: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 xml:space="preserve"> (8 часов)</w:t>
            </w: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Что такое текст. Тема текста</w:t>
            </w:r>
            <w:r w:rsidR="00BD7DA1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Основная мысль </w:t>
            </w:r>
            <w:r w:rsidRPr="007C07BB">
              <w:rPr>
                <w:rFonts w:ascii="Times New Roman" w:eastAsia="Calibri" w:hAnsi="Times New Roman" w:cs="Times New Roman"/>
                <w:sz w:val="28"/>
                <w:szCs w:val="28"/>
                <w:lang w:val="ba-RU"/>
              </w:rPr>
              <w:t>(идея</w:t>
            </w:r>
            <w:r w:rsidRPr="007C07B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) </w:t>
            </w: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текста.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Способы связи предложений в тексте.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Формы словесного выражения. Повествование.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Формы словесного выражения. Описание.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Формы словесного выражения. Рассуждение.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Диалог и монолог.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27E71" w:rsidRPr="007C07BB" w:rsidTr="00C27E71">
        <w:trPr>
          <w:trHeight w:val="3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теме «Текст».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7B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864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F0FD5" w:rsidRPr="007C07BB" w:rsidRDefault="009F0FD5" w:rsidP="00F30B2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C27E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C27E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C27E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C27E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C27E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C27E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C27E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C27E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C27E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7E71" w:rsidRPr="007C07BB" w:rsidRDefault="00C27E71" w:rsidP="00C27E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7BB">
        <w:rPr>
          <w:rFonts w:ascii="Times New Roman" w:hAnsi="Times New Roman" w:cs="Times New Roman"/>
          <w:b/>
          <w:sz w:val="28"/>
          <w:szCs w:val="28"/>
        </w:rPr>
        <w:t>6 класс</w:t>
      </w:r>
    </w:p>
    <w:tbl>
      <w:tblPr>
        <w:tblW w:w="48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3158"/>
        <w:gridCol w:w="1104"/>
        <w:gridCol w:w="984"/>
        <w:gridCol w:w="1607"/>
        <w:gridCol w:w="1872"/>
      </w:tblGrid>
      <w:tr w:rsidR="00C27E71" w:rsidRPr="007C07BB" w:rsidTr="00864D3B">
        <w:trPr>
          <w:trHeight w:val="416"/>
          <w:tblHeader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C27E71" w:rsidRPr="007C07BB" w:rsidTr="00864D3B">
        <w:trPr>
          <w:trHeight w:val="353"/>
          <w:tblHeader/>
        </w:trPr>
        <w:tc>
          <w:tcPr>
            <w:tcW w:w="3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43F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по плану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43F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фактически</w:t>
            </w:r>
          </w:p>
        </w:tc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07BB" w:rsidRPr="007C07BB" w:rsidTr="007C07BB">
        <w:trPr>
          <w:trHeight w:val="4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BB" w:rsidRPr="007C07BB" w:rsidRDefault="007C07BB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Ведение. Употребление языка (16 часов)</w:t>
            </w:r>
          </w:p>
        </w:tc>
      </w:tr>
      <w:tr w:rsidR="00C27E71" w:rsidRPr="007C07BB" w:rsidTr="00864D3B">
        <w:trPr>
          <w:trHeight w:val="345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1" w:name="OLE_LINK3"/>
            <w:r w:rsidRPr="007C07BB">
              <w:rPr>
                <w:rFonts w:ascii="Times New Roman" w:hAnsi="Times New Roman"/>
                <w:sz w:val="28"/>
                <w:szCs w:val="28"/>
              </w:rPr>
              <w:t>Введение. Почему надо изучать словесность?</w:t>
            </w:r>
            <w:bookmarkEnd w:id="1"/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864D3B">
        <w:trPr>
          <w:trHeight w:val="54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Стилистические возможности слов и выражений.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864D3B">
        <w:trPr>
          <w:trHeight w:val="54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Общеупотребительные слова.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7C07BB">
        <w:trPr>
          <w:trHeight w:val="291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Диалектные слова.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864D3B">
        <w:trPr>
          <w:trHeight w:val="54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2" w:name="OLE_LINK1"/>
            <w:r w:rsidRPr="007C07BB">
              <w:rPr>
                <w:rFonts w:ascii="Times New Roman" w:hAnsi="Times New Roman"/>
                <w:sz w:val="28"/>
                <w:szCs w:val="28"/>
              </w:rPr>
              <w:t>Специальные слова (профессионализмы).</w:t>
            </w:r>
            <w:bookmarkEnd w:id="2"/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7C07BB">
        <w:trPr>
          <w:trHeight w:val="319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 xml:space="preserve">Заимствованные слова.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7C07BB">
        <w:trPr>
          <w:trHeight w:val="26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Неологизмы.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864D3B">
        <w:trPr>
          <w:trHeight w:val="54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7C07BB" w:rsidRPr="007C07BB" w:rsidRDefault="007C07BB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Употребление имени существительного.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864D3B">
        <w:trPr>
          <w:trHeight w:val="54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</w:t>
            </w:r>
            <w:r w:rsidR="007C07BB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C07BB" w:rsidRPr="007C07BB" w:rsidRDefault="007C07BB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Употребление имени прилагательного.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864D3B">
        <w:trPr>
          <w:trHeight w:val="54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</w:t>
            </w:r>
            <w:r w:rsidR="007C07B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Употребление глагола.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864D3B">
        <w:trPr>
          <w:trHeight w:val="54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</w:t>
            </w:r>
            <w:r w:rsidR="007C07B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color w:val="000000"/>
                <w:sz w:val="28"/>
                <w:szCs w:val="28"/>
              </w:rPr>
              <w:t>Практика. Работа по упражнениям из раздела «Играем со словами».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864D3B">
        <w:trPr>
          <w:trHeight w:val="54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color w:val="000000"/>
                <w:sz w:val="28"/>
                <w:szCs w:val="28"/>
              </w:rPr>
              <w:t>Комплексный анализ текста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7C07BB">
        <w:trPr>
          <w:trHeight w:val="27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Средства художественной изобразительности (16 часов)</w:t>
            </w:r>
          </w:p>
        </w:tc>
      </w:tr>
      <w:tr w:rsidR="00C27E71" w:rsidRPr="007C07BB" w:rsidTr="007C07BB">
        <w:trPr>
          <w:trHeight w:val="366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BB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7BB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Сравнение.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7C07BB">
        <w:trPr>
          <w:trHeight w:val="14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</w:t>
            </w:r>
            <w:r w:rsidR="007C07B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Аллегория.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7C07BB">
        <w:trPr>
          <w:trHeight w:val="23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19</w:t>
            </w:r>
          </w:p>
          <w:p w:rsidR="007C07BB" w:rsidRPr="007C07BB" w:rsidRDefault="007C07BB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Эпитет.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7C07BB">
        <w:trPr>
          <w:trHeight w:val="324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2</w:t>
            </w:r>
            <w:r w:rsidR="009D7C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Метафора.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7C07BB">
        <w:trPr>
          <w:trHeight w:val="271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2</w:t>
            </w:r>
            <w:r w:rsidR="009D7C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Олицетворение.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7C07BB">
        <w:trPr>
          <w:trHeight w:val="206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9D7C0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 xml:space="preserve">Метонимия.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7C07BB">
        <w:trPr>
          <w:trHeight w:val="309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2</w:t>
            </w:r>
            <w:r w:rsidR="009D7C0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 xml:space="preserve">Синекдоха.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7C07BB">
        <w:trPr>
          <w:trHeight w:val="257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2</w:t>
            </w:r>
            <w:r w:rsidR="009D7C0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tabs>
                <w:tab w:val="center" w:pos="233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Гипербола.</w:t>
            </w:r>
            <w:r w:rsidRPr="007C07BB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864D3B">
        <w:trPr>
          <w:trHeight w:val="54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2</w:t>
            </w:r>
            <w:r w:rsidR="009D7C0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 xml:space="preserve">Порядок слов в предложении.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7C07BB">
        <w:trPr>
          <w:trHeight w:val="272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2</w:t>
            </w:r>
            <w:r w:rsidR="009D7C0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Инверсия.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7C07BB">
        <w:trPr>
          <w:trHeight w:val="233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2</w:t>
            </w:r>
            <w:r w:rsidR="009D7C0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Повтор</w:t>
            </w:r>
            <w:r w:rsidR="00934EF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864D3B">
        <w:trPr>
          <w:trHeight w:val="54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2</w:t>
            </w:r>
            <w:r w:rsidR="009D7C0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Риторический вопрос и риторическое восклицание.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7C07BB">
        <w:trPr>
          <w:trHeight w:val="324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9D7C08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Антитеза.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864D3B">
        <w:trPr>
          <w:trHeight w:val="54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3</w:t>
            </w:r>
            <w:r w:rsidR="009D7C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9D7C08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Работа по упражнениям </w:t>
            </w:r>
            <w:r w:rsidR="00C27E71" w:rsidRPr="007C07B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раздела «Играем со словами».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7C07BB" w:rsidP="007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7C07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864D3B">
        <w:trPr>
          <w:trHeight w:val="54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3</w:t>
            </w:r>
            <w:r w:rsidR="009D7C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9D7C08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Практическая работа по теме «Средства художественной изобразительности».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9D7C08" w:rsidP="009D7C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9D7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7E71" w:rsidRPr="007C07BB" w:rsidTr="009D7C08">
        <w:trPr>
          <w:trHeight w:val="3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9D7C08" w:rsidP="007C0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Повторение. </w:t>
            </w:r>
            <w:r w:rsidR="00C27E71" w:rsidRPr="007C07BB">
              <w:rPr>
                <w:rFonts w:ascii="Times New Roman" w:hAnsi="Times New Roman"/>
                <w:b/>
                <w:sz w:val="28"/>
                <w:szCs w:val="28"/>
              </w:rPr>
              <w:t>Что вы узнали на уроках русской словесности в 5- 6 классах (3 часа)</w:t>
            </w:r>
          </w:p>
        </w:tc>
      </w:tr>
      <w:tr w:rsidR="00C27E71" w:rsidRPr="007C07BB" w:rsidTr="00864D3B">
        <w:trPr>
          <w:trHeight w:val="54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33</w:t>
            </w:r>
          </w:p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3" w:name="OLE_LINK13"/>
            <w:r w:rsidRPr="007C07BB">
              <w:rPr>
                <w:rFonts w:ascii="Times New Roman" w:hAnsi="Times New Roman"/>
                <w:sz w:val="28"/>
                <w:szCs w:val="28"/>
              </w:rPr>
              <w:t>Язык как материал словесности.</w:t>
            </w:r>
            <w:bookmarkEnd w:id="3"/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934EFE" w:rsidP="009D7C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71" w:rsidRPr="007C07BB" w:rsidRDefault="00C27E71" w:rsidP="009D7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7C08" w:rsidRPr="007C07BB" w:rsidTr="00864D3B">
        <w:trPr>
          <w:trHeight w:val="54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08" w:rsidRPr="007C07BB" w:rsidRDefault="009D7C08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08" w:rsidRPr="007C07BB" w:rsidRDefault="009D7C08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Произведение словесности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08" w:rsidRPr="007C07BB" w:rsidRDefault="00934EFE" w:rsidP="009D7C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08" w:rsidRPr="007C07BB" w:rsidRDefault="009D7C08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08" w:rsidRPr="007C07BB" w:rsidRDefault="009D7C08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08" w:rsidRPr="007C07BB" w:rsidRDefault="009D7C08" w:rsidP="009D7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7C08" w:rsidRPr="007C07BB" w:rsidTr="00864D3B">
        <w:trPr>
          <w:trHeight w:val="54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08" w:rsidRDefault="009D7C08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08" w:rsidRDefault="009D7C08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по упражнениям раздела «Проверьте себя».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08" w:rsidRPr="007C07BB" w:rsidRDefault="00934EFE" w:rsidP="009D7C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08" w:rsidRPr="007C07BB" w:rsidRDefault="009D7C08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08" w:rsidRPr="007C07BB" w:rsidRDefault="009D7C08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08" w:rsidRPr="007C07BB" w:rsidRDefault="009D7C08" w:rsidP="009D7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7C08" w:rsidRPr="007C07BB" w:rsidTr="00743F58">
        <w:trPr>
          <w:trHeight w:val="54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08" w:rsidRDefault="009D7C08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08" w:rsidRDefault="009D7C08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08" w:rsidRPr="007C07BB" w:rsidRDefault="009D7C08" w:rsidP="009D7C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C08" w:rsidRPr="007C07BB" w:rsidRDefault="009D7C08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08" w:rsidRPr="007C07BB" w:rsidRDefault="009D7C08" w:rsidP="009D7C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08" w:rsidRPr="007C07BB" w:rsidRDefault="009D7C08" w:rsidP="009D7C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D7C08" w:rsidRDefault="009D7C08" w:rsidP="009D7C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7E71" w:rsidRDefault="009D7C08" w:rsidP="009D7C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7C08">
        <w:rPr>
          <w:rFonts w:ascii="Times New Roman" w:hAnsi="Times New Roman" w:cs="Times New Roman"/>
          <w:b/>
          <w:sz w:val="28"/>
          <w:szCs w:val="28"/>
        </w:rPr>
        <w:t>7 класс</w:t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846"/>
        <w:gridCol w:w="145"/>
        <w:gridCol w:w="1220"/>
        <w:gridCol w:w="40"/>
        <w:gridCol w:w="995"/>
        <w:gridCol w:w="1703"/>
        <w:gridCol w:w="1826"/>
      </w:tblGrid>
      <w:tr w:rsidR="00743F58" w:rsidRPr="007C07BB" w:rsidTr="002335C0">
        <w:trPr>
          <w:trHeight w:val="416"/>
          <w:tblHeader/>
        </w:trPr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D3B" w:rsidRPr="007C07BB" w:rsidRDefault="00864D3B" w:rsidP="00233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5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D3B" w:rsidRPr="007C07BB" w:rsidRDefault="00864D3B" w:rsidP="00233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D3B" w:rsidRPr="007C07BB" w:rsidRDefault="00864D3B" w:rsidP="00233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3B" w:rsidRPr="007C07BB" w:rsidRDefault="00864D3B" w:rsidP="00233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4D3B" w:rsidRPr="007C07BB" w:rsidRDefault="00864D3B" w:rsidP="00233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743F58" w:rsidRPr="007C07BB" w:rsidTr="002335C0">
        <w:trPr>
          <w:trHeight w:val="353"/>
          <w:tblHeader/>
        </w:trPr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3B" w:rsidRPr="007C07BB" w:rsidRDefault="00864D3B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3B" w:rsidRPr="007C07BB" w:rsidRDefault="00864D3B" w:rsidP="002335C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3B" w:rsidRPr="007C07BB" w:rsidRDefault="00864D3B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3B" w:rsidRPr="007C07BB" w:rsidRDefault="00864D3B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по плану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3B" w:rsidRPr="007C07BB" w:rsidRDefault="00864D3B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фактически</w:t>
            </w:r>
          </w:p>
        </w:tc>
        <w:tc>
          <w:tcPr>
            <w:tcW w:w="9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3B" w:rsidRPr="007C07BB" w:rsidRDefault="00864D3B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D3B" w:rsidRPr="007C07BB" w:rsidTr="00743F58">
        <w:trPr>
          <w:trHeight w:val="4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3B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Введение.</w:t>
            </w:r>
            <w:r w:rsidRPr="009669D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669D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Слово и словесность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(3 часа)</w:t>
            </w:r>
          </w:p>
        </w:tc>
      </w:tr>
      <w:tr w:rsidR="00743F58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867555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755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877840" w:rsidRDefault="00743F58" w:rsidP="002335C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sz w:val="28"/>
                <w:szCs w:val="28"/>
              </w:rPr>
              <w:t>Значение языка в жизни человека (личности) и общества.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867555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75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sz w:val="28"/>
                <w:szCs w:val="28"/>
              </w:rPr>
              <w:t>Язык и слово. Словесность как словесное творчество.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2335C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867555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755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Русская словесность </w:t>
            </w:r>
            <w:r w:rsidRPr="009669D3">
              <w:rPr>
                <w:rFonts w:ascii="Times New Roman" w:hAnsi="Times New Roman" w:cs="Times New Roman"/>
                <w:sz w:val="28"/>
                <w:szCs w:val="28"/>
              </w:rPr>
              <w:t>ее происхождение и развитие.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743F58">
        <w:trPr>
          <w:trHeight w:val="31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b/>
                <w:sz w:val="28"/>
                <w:szCs w:val="28"/>
              </w:rPr>
              <w:t>Разновидности употребления языка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(8 часов)</w:t>
            </w:r>
          </w:p>
        </w:tc>
      </w:tr>
      <w:tr w:rsidR="00743F58" w:rsidRPr="007C07BB" w:rsidTr="002335C0">
        <w:trPr>
          <w:trHeight w:val="31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867555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755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sz w:val="28"/>
                <w:szCs w:val="28"/>
              </w:rPr>
              <w:t>Разговорный язык и его назначение. Свойства разговорного языка.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2335C0">
        <w:trPr>
          <w:trHeight w:val="268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867555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755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sz w:val="28"/>
                <w:szCs w:val="28"/>
              </w:rPr>
              <w:t>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разговорного языка </w:t>
            </w:r>
            <w:r w:rsidRPr="009669D3">
              <w:rPr>
                <w:rFonts w:ascii="Times New Roman" w:hAnsi="Times New Roman" w:cs="Times New Roman"/>
                <w:sz w:val="28"/>
                <w:szCs w:val="28"/>
              </w:rPr>
              <w:t xml:space="preserve"> в художественных произведениях.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867555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755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«Общий» разговорный язык. Просторечие.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867555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755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Территориальные диалектизмы. Профессиональные диалекты. Жаргоны. Арго.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867555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755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Признаки и стили литературного языка. Официально-деловой стиль литературного языка.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867555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7555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Научный стиль литературного языка.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5C0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867555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6755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Публицистический стиль </w:t>
            </w:r>
            <w:r w:rsidRPr="00966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литературного языка.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867555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Default="00743F58" w:rsidP="002335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Язык как материал словесности и результат творчества.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743F58">
        <w:trPr>
          <w:trHeight w:val="35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Формы словесного </w:t>
            </w:r>
            <w:r w:rsidRPr="00491D9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выражения (10 часов)</w:t>
            </w:r>
          </w:p>
        </w:tc>
      </w:tr>
      <w:tr w:rsidR="00743F58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867555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Устная и письменная формы словесного выражения.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Диалог и монолог в </w:t>
            </w: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художественной словесности. 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2335C0">
        <w:trPr>
          <w:trHeight w:val="31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Сказ.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Стихи и проза, их различие.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2335C0">
        <w:trPr>
          <w:trHeight w:val="32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Слово в стихах. 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2335C0">
        <w:trPr>
          <w:trHeight w:val="267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Слово в прозе.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Ритм в стихах.  Ритм в прозе.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2335C0">
        <w:trPr>
          <w:trHeight w:val="267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Интонация.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9669D3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Стих и смысл. Значение традиций в стихотворной речи.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3F58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867555" w:rsidRDefault="00743F58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9669D3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335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</w:t>
            </w:r>
            <w:r w:rsidR="00743F58" w:rsidRPr="002335C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работа по теме «Разновидности употребления языка</w:t>
            </w:r>
            <w:r w:rsidR="00743F5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F58" w:rsidRPr="007C07BB" w:rsidRDefault="00743F58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5C0" w:rsidRPr="007C07BB" w:rsidTr="002335C0">
        <w:trPr>
          <w:trHeight w:val="34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Стилистическая окраска слова. Стиль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(10 часов)</w:t>
            </w:r>
          </w:p>
        </w:tc>
      </w:tr>
      <w:tr w:rsidR="002335C0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D75BF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sz w:val="28"/>
                <w:szCs w:val="28"/>
              </w:rPr>
              <w:t>Стилистическая и эмоционально-экспрессивная окраска слова. Синонимы.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5C0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D75BF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Стилистическая окраска слова в художественном произведении.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5C0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19432C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943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Стилистические </w:t>
            </w:r>
            <w:r w:rsidRPr="0019432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возможности фразеологии.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5C0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19432C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Стилистические возможности существительного, прилагательного. 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5C0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9669D3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Стилистические возможности  глагола и синтаксиса.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5C0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9669D3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Стиль писателя и стиль произведения</w:t>
            </w:r>
            <w:r w:rsidR="00877E8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5C0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9669D3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Стиль эпохи и стиль народной поэзии.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5C0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9669D3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Стилизация  в повести Н. В. Гоголя «Тарас Бульба».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5C0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9669D3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Стилизация в балладе Д. Б. </w:t>
            </w:r>
            <w:proofErr w:type="spellStart"/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Кедрина</w:t>
            </w:r>
            <w:proofErr w:type="spellEnd"/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«Зодчие». Пародия</w:t>
            </w:r>
            <w:r w:rsidR="00877E8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5C0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2335C0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335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</w:t>
            </w:r>
            <w:r w:rsidRPr="002335C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работа по теме «</w:t>
            </w:r>
            <w:r w:rsidRPr="002335C0">
              <w:rPr>
                <w:rFonts w:ascii="Times New Roman" w:eastAsia="Calibri" w:hAnsi="Times New Roman" w:cs="Times New Roman"/>
                <w:sz w:val="28"/>
                <w:szCs w:val="28"/>
              </w:rPr>
              <w:t>Стилистическая окраска слова. Стиль»</w:t>
            </w:r>
            <w:r w:rsidR="00877E8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2335C0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5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2335C0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2335C0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2335C0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5C0" w:rsidRPr="007C07BB" w:rsidTr="002335C0">
        <w:trPr>
          <w:trHeight w:val="29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Взаимовлияние произведений словесности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(4 часа)</w:t>
            </w:r>
          </w:p>
        </w:tc>
      </w:tr>
      <w:tr w:rsidR="002335C0" w:rsidRPr="007C07BB" w:rsidTr="002335C0">
        <w:trPr>
          <w:trHeight w:val="247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9669D3" w:rsidRDefault="002335C0" w:rsidP="002335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Эпиграф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5C0" w:rsidRPr="007C07BB" w:rsidTr="002335C0">
        <w:trPr>
          <w:trHeight w:val="196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9669D3" w:rsidRDefault="002335C0" w:rsidP="002335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Цитата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5C0" w:rsidRPr="007C07BB" w:rsidTr="002335C0">
        <w:trPr>
          <w:trHeight w:val="299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9669D3" w:rsidRDefault="002335C0" w:rsidP="002335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Реминисценции. </w:t>
            </w:r>
          </w:p>
        </w:tc>
        <w:tc>
          <w:tcPr>
            <w:tcW w:w="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5C0" w:rsidRPr="007C07BB" w:rsidTr="002335C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2335C0" w:rsidRDefault="002335C0" w:rsidP="002335C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669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Использование фольклорных жанров.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Работа по упражнениям.</w:t>
            </w:r>
          </w:p>
        </w:tc>
        <w:tc>
          <w:tcPr>
            <w:tcW w:w="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2335C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D7C08" w:rsidRDefault="009D7C08" w:rsidP="00233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233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233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233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233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233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233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233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233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233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233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233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233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233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233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2335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5C0" w:rsidRPr="002335C0" w:rsidRDefault="002335C0" w:rsidP="002335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35C0"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992"/>
        <w:gridCol w:w="1220"/>
        <w:gridCol w:w="38"/>
        <w:gridCol w:w="995"/>
        <w:gridCol w:w="1703"/>
        <w:gridCol w:w="1827"/>
      </w:tblGrid>
      <w:tr w:rsidR="002335C0" w:rsidRPr="007C07BB" w:rsidTr="009F6820">
        <w:trPr>
          <w:trHeight w:val="416"/>
          <w:tblHeader/>
        </w:trPr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35C0" w:rsidRPr="007C07BB" w:rsidRDefault="002335C0" w:rsidP="00BA0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35C0" w:rsidRPr="007C07BB" w:rsidRDefault="002335C0" w:rsidP="00BA0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5C0" w:rsidRPr="007C07BB" w:rsidRDefault="002335C0" w:rsidP="00BA0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C0" w:rsidRPr="007C07BB" w:rsidRDefault="002335C0" w:rsidP="00BA0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35C0" w:rsidRPr="007C07BB" w:rsidRDefault="002335C0" w:rsidP="00BA0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2335C0" w:rsidRPr="007C07BB" w:rsidTr="009F6820">
        <w:trPr>
          <w:trHeight w:val="353"/>
          <w:tblHeader/>
        </w:trPr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BA0B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C0" w:rsidRPr="007C07BB" w:rsidRDefault="002335C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по плану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C0" w:rsidRPr="007C07BB" w:rsidRDefault="002335C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фактически</w:t>
            </w:r>
          </w:p>
        </w:tc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7C07BB" w:rsidRDefault="002335C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35C0" w:rsidRPr="007C07BB" w:rsidTr="00BA0B82">
        <w:trPr>
          <w:trHeight w:val="4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C0" w:rsidRPr="009F6820" w:rsidRDefault="009F6820" w:rsidP="009F68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Введение. Материал словесности. Средства языка художественной словесности (18 часов)</w:t>
            </w:r>
          </w:p>
        </w:tc>
      </w:tr>
      <w:tr w:rsidR="009F6820" w:rsidRPr="007C07BB" w:rsidTr="009F682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20" w:rsidRPr="009F6820" w:rsidRDefault="009F6820" w:rsidP="00BA0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20" w:rsidRPr="009F6820" w:rsidRDefault="009F6820" w:rsidP="00BA0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Введение.</w:t>
            </w:r>
            <w:r w:rsidRPr="009F68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Многообразие языковых средств.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20" w:rsidRPr="009F6820" w:rsidRDefault="009F6820" w:rsidP="00BA0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9F6820" w:rsidRPr="009F6820" w:rsidRDefault="009F6820" w:rsidP="00BA0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20" w:rsidRPr="009F6820" w:rsidRDefault="009F6820" w:rsidP="001D1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Что такое семантика. Лексическое значение слова и семантика. 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1F56" w:rsidRPr="007C07BB" w:rsidTr="009F6820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56" w:rsidRPr="009F6820" w:rsidRDefault="001D1F56" w:rsidP="00BA0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56" w:rsidRPr="009F6820" w:rsidRDefault="001D1F56" w:rsidP="009F682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Изобразительные и выразительные возможности языка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56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F56" w:rsidRPr="007C07BB" w:rsidRDefault="001D1F56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56" w:rsidRPr="007C07BB" w:rsidRDefault="001D1F56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56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20" w:rsidRPr="009F6820" w:rsidRDefault="009F6820" w:rsidP="00BA0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20" w:rsidRPr="009F6820" w:rsidRDefault="009F6820" w:rsidP="009F68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Семантика фонетических средств языка. Интонация. Элементы интонации: ударение, пауза, мелодика.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BA0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Аллитерация и ассонанс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BA0B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Семантика словообразования. Семантика приставок и суффиксов. 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BA0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Семантика сложения слов.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BA0B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Лексические возможности языка. Синонимы, омонимы. 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BA0B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Паронимы, антонимы.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BA0B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Архаизмы и историзмы. Славянизмы. 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Неологизмы и заимствованные слова. </w:t>
            </w: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Окказионализмы</w:t>
            </w:r>
            <w:r w:rsidR="001D1F5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Тропы: метафора, сравнение, олицетворение.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Тропы: метонимия и синекдоха.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Семантика средств синтаксиса. Семантика типов предложений. Период. Поэтическая фигура: инверсия. 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Поэтические фигуры: антитеза, оксюморон.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Поэтические фигуры: повтор, умолчание, эллипсис.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BA0B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</w:t>
            </w:r>
          </w:p>
          <w:p w:rsidR="009F6820" w:rsidRPr="009F6820" w:rsidRDefault="009F6820" w:rsidP="00BA0B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Практика. Работа по упражнениям из раздела «Проверьте себя!»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BA0B8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Практическая</w:t>
            </w: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работа по разделу</w:t>
            </w:r>
            <w:r w:rsidRPr="009F68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«Средства языка художественной словесности»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1D1F56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Словесные средства выражения комического (9 часов)</w:t>
            </w: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Комическое как средство выражения оценки явления. Значение </w:t>
            </w:r>
            <w:proofErr w:type="gramStart"/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комического</w:t>
            </w:r>
            <w:proofErr w:type="gramEnd"/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Несоответствие как основа </w:t>
            </w:r>
            <w:proofErr w:type="gramStart"/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комического</w:t>
            </w:r>
            <w:proofErr w:type="gramEnd"/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7C2862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Юмор и сатира.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7C2862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Языковые средства создания комического. Неожиданность. Остроумие. 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7C2862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Каламбур. Алогизм, «перевёртыш».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7C2862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Несоответствие стилистической окраски высказывания </w:t>
            </w: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предмету изображения. Гипербола. Фантастика. Ирония. 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7C2862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Речь героя. «Говорящие» фамилии и имена.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7C2862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Пословицы и афоризмы. Пародийные афоризмы.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7C2862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Эпиграмма.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7C2862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Практика. Работа по упражнениям из раздела «Проверьте себя!»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7C2862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Качество текста и художественность произведения словесности (8 часов)</w:t>
            </w: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Текст и его признаки</w:t>
            </w:r>
            <w:r w:rsidRPr="009F68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Что такое текст. Признаки текста.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7C2862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Содержание, тема и идея текста. Содержание и форма. Тема. Идея.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7C2862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FD7A50" w:rsidP="00FD7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Основные требования к тексту. Требования к языку текста: </w:t>
            </w:r>
            <w:r w:rsidR="009F6820"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правильность, точность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7C2862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9F6820" w:rsidRDefault="00FD7A50" w:rsidP="009F6820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9F6820" w:rsidRDefault="00FD7A50" w:rsidP="009F6820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Требования к языку текста: </w:t>
            </w: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последовательность, непротиворечивость, соответствие стиля-функции. Язык и мысль.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7C07BB" w:rsidRDefault="007C2862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7C07BB" w:rsidRDefault="00FD7A5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7C07BB" w:rsidRDefault="00FD7A5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7C07BB" w:rsidRDefault="00FD7A5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FD7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FD7A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Художественность произведения. Главное свойство художественного </w:t>
            </w: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произведения. Соответствие языка художественной задаче. Емкость художественного слова.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7C2862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FD7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  <w:r w:rsidR="00FD7A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Открытие нового. Композиция словесного выражения.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7C2862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FD7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FD7A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820">
              <w:rPr>
                <w:rFonts w:ascii="Times New Roman" w:eastAsia="Calibri" w:hAnsi="Times New Roman" w:cs="Times New Roman"/>
                <w:sz w:val="28"/>
                <w:szCs w:val="28"/>
              </w:rPr>
              <w:t>Великие художественные произведения.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7C2862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820" w:rsidRPr="007C07BB" w:rsidTr="009F6820">
        <w:trPr>
          <w:trHeight w:val="291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9F6820" w:rsidP="009F682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9F6820" w:rsidRDefault="00FD7A50" w:rsidP="00FD7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Практическая</w:t>
            </w:r>
            <w:r w:rsidR="009F6820"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работа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 теме</w:t>
            </w:r>
            <w:r w:rsidR="009F6820"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r w:rsidR="009F6820" w:rsidRPr="009F68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Качества текста и художественность произведения словесности</w:t>
            </w:r>
            <w:r w:rsidR="009F6820" w:rsidRPr="009F6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7C2862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20" w:rsidRPr="007C07BB" w:rsidRDefault="009F6820" w:rsidP="009F682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35C0" w:rsidRDefault="002335C0" w:rsidP="009F68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DD0" w:rsidRDefault="00042DD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7A50" w:rsidRPr="00FD7A50" w:rsidRDefault="00FD7A50" w:rsidP="009F68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7A50"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2992"/>
        <w:gridCol w:w="1220"/>
        <w:gridCol w:w="38"/>
        <w:gridCol w:w="995"/>
        <w:gridCol w:w="1703"/>
        <w:gridCol w:w="1827"/>
      </w:tblGrid>
      <w:tr w:rsidR="00FD7A50" w:rsidRPr="007C07BB" w:rsidTr="00BA0B82">
        <w:trPr>
          <w:trHeight w:val="416"/>
          <w:tblHeader/>
        </w:trPr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7A50" w:rsidRPr="007C07BB" w:rsidRDefault="00FD7A50" w:rsidP="00BA0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7A50" w:rsidRPr="007C07BB" w:rsidRDefault="00FD7A50" w:rsidP="00BA0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A50" w:rsidRPr="007C07BB" w:rsidRDefault="00FD7A50" w:rsidP="00BA0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50" w:rsidRPr="007C07BB" w:rsidRDefault="00FD7A50" w:rsidP="00BA0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7A50" w:rsidRPr="007C07BB" w:rsidRDefault="00FD7A50" w:rsidP="00BA0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07BB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FD7A50" w:rsidRPr="007C07BB" w:rsidTr="00BA0B82">
        <w:trPr>
          <w:trHeight w:val="353"/>
          <w:tblHeader/>
        </w:trPr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7C07BB" w:rsidRDefault="00FD7A5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7C07BB" w:rsidRDefault="00FD7A50" w:rsidP="00BA0B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7C07BB" w:rsidRDefault="00FD7A50" w:rsidP="00BA0B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50" w:rsidRPr="007C07BB" w:rsidRDefault="00FD7A5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по плану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50" w:rsidRPr="007C07BB" w:rsidRDefault="00FD7A5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07BB">
              <w:rPr>
                <w:rFonts w:ascii="Times New Roman" w:hAnsi="Times New Roman"/>
                <w:sz w:val="28"/>
                <w:szCs w:val="28"/>
              </w:rPr>
              <w:t>фактически</w:t>
            </w:r>
          </w:p>
        </w:tc>
        <w:tc>
          <w:tcPr>
            <w:tcW w:w="9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7C07BB" w:rsidRDefault="00FD7A50" w:rsidP="00BA0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4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b/>
                <w:sz w:val="28"/>
                <w:szCs w:val="28"/>
              </w:rPr>
              <w:t>Материал словесности. Средства художественной изобразительности (15 часов)</w:t>
            </w: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Введение. Средства художественной изобразительности. Своеобразие материала словесности. Значение средств художественной изобразительности.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Эпитет в произведении словесности. Эпитет.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Значение сравнения и параллелизма. Сравнение и способы его выражения. Параллелизм. Развернутое сравнение.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Роль олицетворения в словесности. Олицетворение.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FD7A50">
        <w:trPr>
          <w:trHeight w:val="247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Символ. Аллегория.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Значение гиперболы и фантастики. Гипербола. Фантастика.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bCs/>
                <w:sz w:val="28"/>
                <w:szCs w:val="28"/>
              </w:rPr>
              <w:t>Парадокс и алогизм в произведении словесности. Парадокс. Алогизм.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Гротеск и его значение. Гротеск.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Бурлеск как жанр и изобразительное средство языка. Бурлеск.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Употребление «макаронического» стиля. «Макаронический» стиль.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Этимологизация. Этимологизация. Внутренняя форма слова. Этимологизация в произведениях словесности. Народная этимология.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FD7A50">
        <w:trPr>
          <w:trHeight w:val="313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Игра слов.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Роль ассоциативности в словесности. Ассоциативность языковых средств, сюжетов, образов, тем.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Квипрокво как изобразительное средство языка и способ построения сюжета. Квипрокво.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Практика. Работа по упражнениям из раздела «Проверьте себя!»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FD7A50">
        <w:trPr>
          <w:trHeight w:val="26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b/>
                <w:sz w:val="28"/>
                <w:szCs w:val="28"/>
              </w:rPr>
              <w:t>Жизненный факт и поэтическое слово (7 часов)</w:t>
            </w:r>
          </w:p>
        </w:tc>
      </w:tr>
      <w:tr w:rsidR="00FD7A50" w:rsidRPr="00FD7A50" w:rsidTr="00FD7A50">
        <w:trPr>
          <w:trHeight w:val="188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Поэтическое слово. Прямое и поэтическое значение слова. Направленность слова на объект и субъект.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Объект изображения, тема и идея произведения. Объект и предмет  изображения (тема). Идея произведения.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Претворение жизненных впечатлений в явление искусства слова. Прототип и литературный герой.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 xml:space="preserve">Способы выражения идеи в различных родах словесности. Выражение точки зрения писателя в эпическом произведении. 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Выражение точки зрения автора в лирике.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D7A50"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proofErr w:type="gramEnd"/>
            <w:r w:rsidRPr="00FD7A50">
              <w:rPr>
                <w:rFonts w:ascii="Times New Roman" w:hAnsi="Times New Roman"/>
                <w:sz w:val="28"/>
                <w:szCs w:val="28"/>
              </w:rPr>
              <w:t xml:space="preserve"> правда. Правдоподобие и условное изображение. Что такое </w:t>
            </w:r>
            <w:proofErr w:type="gramStart"/>
            <w:r w:rsidRPr="00FD7A50"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proofErr w:type="gramEnd"/>
            <w:r w:rsidRPr="00FD7A50">
              <w:rPr>
                <w:rFonts w:ascii="Times New Roman" w:hAnsi="Times New Roman"/>
                <w:sz w:val="28"/>
                <w:szCs w:val="28"/>
              </w:rPr>
              <w:t xml:space="preserve"> правда.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Практика. Работа по упражнениям из раздела «Проверьте себя!»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FD7A50">
        <w:trPr>
          <w:trHeight w:val="36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b/>
                <w:sz w:val="28"/>
                <w:szCs w:val="28"/>
              </w:rPr>
              <w:t>Историческая жизнь поэтического слова (13 часов)</w:t>
            </w: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Принципы изображения действительности и поэтическое слово.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 xml:space="preserve">Язык древнерусской словесности. Старославянский, </w:t>
            </w:r>
            <w:r w:rsidRPr="00FD7A50">
              <w:rPr>
                <w:rFonts w:ascii="Times New Roman" w:hAnsi="Times New Roman"/>
                <w:sz w:val="28"/>
                <w:szCs w:val="28"/>
              </w:rPr>
              <w:lastRenderedPageBreak/>
              <w:t>древнерусский и церковнославянские языки.  Средства художественной изобразительности языка древнерусской словесности.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Принципы отбора, изображения и оценки явлений жизни в древнерусской словесности. Этикет и канон.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 xml:space="preserve">Язык словесности </w:t>
            </w:r>
            <w:r w:rsidRPr="00FD7A50">
              <w:rPr>
                <w:rFonts w:ascii="Times New Roman" w:hAnsi="Times New Roman"/>
                <w:sz w:val="28"/>
                <w:szCs w:val="28"/>
                <w:lang w:val="en-US"/>
              </w:rPr>
              <w:t>XVIII</w:t>
            </w:r>
            <w:r w:rsidRPr="00FD7A50">
              <w:rPr>
                <w:rFonts w:ascii="Times New Roman" w:hAnsi="Times New Roman"/>
                <w:sz w:val="28"/>
                <w:szCs w:val="28"/>
              </w:rPr>
              <w:t xml:space="preserve"> века. Повести петровского времени. Система жанров и особенности языка произведений классицизма.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Теория трех штилей М. В. Ломоносова. Средства художественной изобразительности М.В. Ломоносова.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Новаторство Г. Р. Державина.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 xml:space="preserve">Язык произведений сентиментализма и романтизма. Изображение жизни и слово в искусстве сентиментализма. 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Изображение жизни и слово в искусстве романтизма.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FD7A50">
        <w:trPr>
          <w:trHeight w:val="33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Поэтические открытия В. А. Жуковского. Романтический стиль А. С. Пушкина.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Язык произведений реализма. Отбор, изображение и оценка явлений жизни в искусстве реализма. Слово в реалистическом произведении.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Субъект речи в реалистическом произведении. Полифония.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Индивидуальный стиль. Авторская индивидуальность. Индивидуальный стиль писателя.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A50" w:rsidRPr="00FD7A50" w:rsidTr="00BA0B82">
        <w:trPr>
          <w:trHeight w:val="54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7A50">
              <w:rPr>
                <w:rFonts w:ascii="Times New Roman" w:hAnsi="Times New Roman"/>
                <w:sz w:val="28"/>
                <w:szCs w:val="28"/>
              </w:rPr>
              <w:t>Практика. Работа по упражнениям из раздела «Проверьте себя!»</w:t>
            </w:r>
          </w:p>
        </w:tc>
        <w:tc>
          <w:tcPr>
            <w:tcW w:w="6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7A5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A50" w:rsidRPr="00FD7A50" w:rsidRDefault="00FD7A50" w:rsidP="00FD7A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D7A50" w:rsidRPr="00FD7A50" w:rsidRDefault="00FD7A50" w:rsidP="00FD7A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D7A50" w:rsidRPr="00FD7A50" w:rsidSect="00042DD0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15A" w:rsidRDefault="00D9215A" w:rsidP="00042DD0">
      <w:pPr>
        <w:spacing w:after="0" w:line="240" w:lineRule="auto"/>
      </w:pPr>
      <w:r>
        <w:separator/>
      </w:r>
    </w:p>
  </w:endnote>
  <w:endnote w:type="continuationSeparator" w:id="0">
    <w:p w:rsidR="00D9215A" w:rsidRDefault="00D9215A" w:rsidP="00042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29735"/>
      <w:docPartObj>
        <w:docPartGallery w:val="Page Numbers (Bottom of Page)"/>
        <w:docPartUnique/>
      </w:docPartObj>
    </w:sdtPr>
    <w:sdtEndPr/>
    <w:sdtContent>
      <w:p w:rsidR="001D1F56" w:rsidRDefault="00BD733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49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D1F56" w:rsidRDefault="001D1F5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15A" w:rsidRDefault="00D9215A" w:rsidP="00042DD0">
      <w:pPr>
        <w:spacing w:after="0" w:line="240" w:lineRule="auto"/>
      </w:pPr>
      <w:r>
        <w:separator/>
      </w:r>
    </w:p>
  </w:footnote>
  <w:footnote w:type="continuationSeparator" w:id="0">
    <w:p w:rsidR="00D9215A" w:rsidRDefault="00D9215A" w:rsidP="00042D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07DA4"/>
    <w:multiLevelType w:val="hybridMultilevel"/>
    <w:tmpl w:val="FDC04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B21"/>
    <w:rsid w:val="00035752"/>
    <w:rsid w:val="00042DD0"/>
    <w:rsid w:val="000A35EC"/>
    <w:rsid w:val="00160094"/>
    <w:rsid w:val="001D0E2D"/>
    <w:rsid w:val="001D1F56"/>
    <w:rsid w:val="002335C0"/>
    <w:rsid w:val="002E0A0D"/>
    <w:rsid w:val="0031793A"/>
    <w:rsid w:val="00330900"/>
    <w:rsid w:val="00367C66"/>
    <w:rsid w:val="003D3FE9"/>
    <w:rsid w:val="00403806"/>
    <w:rsid w:val="00404817"/>
    <w:rsid w:val="004674F2"/>
    <w:rsid w:val="00511CDF"/>
    <w:rsid w:val="0061714F"/>
    <w:rsid w:val="00634D37"/>
    <w:rsid w:val="006A5280"/>
    <w:rsid w:val="006B4BCE"/>
    <w:rsid w:val="006C6437"/>
    <w:rsid w:val="00743F58"/>
    <w:rsid w:val="007648C1"/>
    <w:rsid w:val="007C07BB"/>
    <w:rsid w:val="007C2862"/>
    <w:rsid w:val="007D56E9"/>
    <w:rsid w:val="007F3BD7"/>
    <w:rsid w:val="007F6853"/>
    <w:rsid w:val="00824471"/>
    <w:rsid w:val="00831CCA"/>
    <w:rsid w:val="00864D3B"/>
    <w:rsid w:val="00877E8E"/>
    <w:rsid w:val="00883862"/>
    <w:rsid w:val="009179F6"/>
    <w:rsid w:val="0092441F"/>
    <w:rsid w:val="0093252E"/>
    <w:rsid w:val="00934EFE"/>
    <w:rsid w:val="00937EA2"/>
    <w:rsid w:val="009D7C08"/>
    <w:rsid w:val="009F0FD5"/>
    <w:rsid w:val="009F6820"/>
    <w:rsid w:val="00A106A1"/>
    <w:rsid w:val="00A83E42"/>
    <w:rsid w:val="00AA19B5"/>
    <w:rsid w:val="00AC54E3"/>
    <w:rsid w:val="00AF69B9"/>
    <w:rsid w:val="00B07BD4"/>
    <w:rsid w:val="00B521C0"/>
    <w:rsid w:val="00B834F9"/>
    <w:rsid w:val="00BA0B82"/>
    <w:rsid w:val="00BB2CB3"/>
    <w:rsid w:val="00BB2CF5"/>
    <w:rsid w:val="00BC3983"/>
    <w:rsid w:val="00BD733F"/>
    <w:rsid w:val="00BD7DA1"/>
    <w:rsid w:val="00C27E71"/>
    <w:rsid w:val="00CD4930"/>
    <w:rsid w:val="00D9215A"/>
    <w:rsid w:val="00EA6888"/>
    <w:rsid w:val="00F30B21"/>
    <w:rsid w:val="00FB63BA"/>
    <w:rsid w:val="00FD1C08"/>
    <w:rsid w:val="00FD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74F2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7F3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42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42DD0"/>
  </w:style>
  <w:style w:type="paragraph" w:styleId="a7">
    <w:name w:val="footer"/>
    <w:basedOn w:val="a"/>
    <w:link w:val="a8"/>
    <w:uiPriority w:val="99"/>
    <w:unhideWhenUsed/>
    <w:rsid w:val="00042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2DD0"/>
  </w:style>
  <w:style w:type="paragraph" w:styleId="a9">
    <w:name w:val="Balloon Text"/>
    <w:basedOn w:val="a"/>
    <w:link w:val="aa"/>
    <w:uiPriority w:val="99"/>
    <w:semiHidden/>
    <w:unhideWhenUsed/>
    <w:rsid w:val="00BD7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73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74F2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7F3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42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42DD0"/>
  </w:style>
  <w:style w:type="paragraph" w:styleId="a7">
    <w:name w:val="footer"/>
    <w:basedOn w:val="a"/>
    <w:link w:val="a8"/>
    <w:uiPriority w:val="99"/>
    <w:unhideWhenUsed/>
    <w:rsid w:val="00042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2DD0"/>
  </w:style>
  <w:style w:type="paragraph" w:styleId="a9">
    <w:name w:val="Balloon Text"/>
    <w:basedOn w:val="a"/>
    <w:link w:val="aa"/>
    <w:uiPriority w:val="99"/>
    <w:semiHidden/>
    <w:unhideWhenUsed/>
    <w:rsid w:val="00BD7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73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3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4825</Words>
  <Characters>27507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Учитель</cp:lastModifiedBy>
  <cp:revision>4</cp:revision>
  <cp:lastPrinted>2023-10-30T08:10:00Z</cp:lastPrinted>
  <dcterms:created xsi:type="dcterms:W3CDTF">2023-11-01T04:12:00Z</dcterms:created>
  <dcterms:modified xsi:type="dcterms:W3CDTF">2023-11-03T05:19:00Z</dcterms:modified>
</cp:coreProperties>
</file>